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571" w:rsidRDefault="00023571">
      <w:pPr>
        <w:rPr>
          <w:rFonts w:ascii="Times New Roman" w:hAnsi="Times New Roman"/>
          <w:sz w:val="24"/>
          <w:szCs w:val="24"/>
        </w:rPr>
      </w:pPr>
    </w:p>
    <w:p w:rsidR="007C518A" w:rsidRPr="00E94CF3" w:rsidRDefault="006D13A6">
      <w:pPr>
        <w:rPr>
          <w:rFonts w:ascii="Times New Roman" w:hAnsi="Times New Roman"/>
          <w:sz w:val="24"/>
          <w:szCs w:val="24"/>
        </w:rPr>
      </w:pPr>
      <w:r w:rsidRPr="00E94CF3">
        <w:rPr>
          <w:rFonts w:ascii="Times New Roman" w:hAnsi="Times New Roman"/>
          <w:sz w:val="24"/>
          <w:szCs w:val="24"/>
        </w:rPr>
        <w:t>Карточка товара</w:t>
      </w:r>
      <w:r w:rsidR="002F0C8C">
        <w:rPr>
          <w:rFonts w:ascii="Times New Roman" w:hAnsi="Times New Roman"/>
          <w:sz w:val="24"/>
          <w:szCs w:val="24"/>
        </w:rPr>
        <w:t xml:space="preserve"> </w:t>
      </w:r>
      <w:r w:rsidR="00201AFD" w:rsidRPr="00782276">
        <w:rPr>
          <w:rFonts w:ascii="Times New Roman" w:hAnsi="Times New Roman"/>
          <w:sz w:val="24"/>
          <w:szCs w:val="24"/>
        </w:rPr>
        <w:t>Прорыв</w:t>
      </w:r>
      <w:r w:rsidR="002705C1">
        <w:rPr>
          <w:rFonts w:ascii="Times New Roman" w:hAnsi="Times New Roman"/>
          <w:sz w:val="24"/>
          <w:szCs w:val="24"/>
        </w:rPr>
        <w:t>-Т-А КТ800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6D13A6" w:rsidRPr="00E94CF3" w:rsidTr="006D13A6">
        <w:tc>
          <w:tcPr>
            <w:tcW w:w="4785" w:type="dxa"/>
          </w:tcPr>
          <w:p w:rsidR="006D13A6" w:rsidRPr="00E94CF3" w:rsidRDefault="006D13A6">
            <w:pPr>
              <w:rPr>
                <w:rFonts w:ascii="Times New Roman" w:hAnsi="Times New Roman"/>
                <w:sz w:val="24"/>
                <w:szCs w:val="24"/>
              </w:rPr>
            </w:pPr>
            <w:r w:rsidRPr="00E94CF3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4786" w:type="dxa"/>
          </w:tcPr>
          <w:p w:rsidR="006D13A6" w:rsidRPr="00E94CF3" w:rsidRDefault="00201AFD" w:rsidP="0016045A">
            <w:pPr>
              <w:rPr>
                <w:rFonts w:ascii="Times New Roman" w:hAnsi="Times New Roman"/>
                <w:sz w:val="24"/>
                <w:szCs w:val="24"/>
              </w:rPr>
            </w:pPr>
            <w:r w:rsidRPr="00201AFD">
              <w:rPr>
                <w:rFonts w:ascii="Times New Roman" w:hAnsi="Times New Roman"/>
                <w:sz w:val="24"/>
                <w:szCs w:val="24"/>
              </w:rPr>
              <w:t>Прибор для измерения показателей качества электрической энергии «Прорыв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FC296B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-А</w:t>
            </w:r>
            <w:r w:rsidRPr="00201AFD">
              <w:rPr>
                <w:rFonts w:ascii="Times New Roman" w:hAnsi="Times New Roman"/>
                <w:sz w:val="24"/>
                <w:szCs w:val="24"/>
              </w:rPr>
              <w:t>»</w:t>
            </w:r>
            <w:r w:rsidR="00FC296B">
              <w:rPr>
                <w:rFonts w:ascii="Times New Roman" w:hAnsi="Times New Roman"/>
                <w:sz w:val="24"/>
                <w:szCs w:val="24"/>
              </w:rPr>
              <w:t xml:space="preserve"> в комплекте с </w:t>
            </w:r>
            <w:r w:rsidR="007712F4">
              <w:rPr>
                <w:rFonts w:ascii="Times New Roman" w:hAnsi="Times New Roman"/>
                <w:sz w:val="24"/>
                <w:szCs w:val="24"/>
              </w:rPr>
              <w:t>токоизмерительными</w:t>
            </w:r>
            <w:r w:rsidR="00FC296B">
              <w:rPr>
                <w:rFonts w:ascii="Times New Roman" w:hAnsi="Times New Roman"/>
                <w:sz w:val="24"/>
                <w:szCs w:val="24"/>
              </w:rPr>
              <w:t xml:space="preserve"> клещами Прорыв-КТ</w:t>
            </w:r>
            <w:r w:rsidR="002705C1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</w:tr>
      <w:tr w:rsidR="006D13A6" w:rsidRPr="00E94CF3" w:rsidTr="006D13A6">
        <w:tc>
          <w:tcPr>
            <w:tcW w:w="4785" w:type="dxa"/>
          </w:tcPr>
          <w:p w:rsidR="006D13A6" w:rsidRPr="00E94CF3" w:rsidRDefault="006D13A6">
            <w:pPr>
              <w:rPr>
                <w:rFonts w:ascii="Times New Roman" w:hAnsi="Times New Roman"/>
                <w:sz w:val="24"/>
                <w:szCs w:val="24"/>
              </w:rPr>
            </w:pPr>
            <w:r w:rsidRPr="00E94CF3">
              <w:rPr>
                <w:rFonts w:ascii="Times New Roman" w:hAnsi="Times New Roman"/>
                <w:sz w:val="24"/>
                <w:szCs w:val="24"/>
              </w:rPr>
              <w:t>Описание</w:t>
            </w:r>
          </w:p>
        </w:tc>
        <w:tc>
          <w:tcPr>
            <w:tcW w:w="4786" w:type="dxa"/>
          </w:tcPr>
          <w:p w:rsidR="006D13A6" w:rsidRPr="00E94CF3" w:rsidRDefault="00782276" w:rsidP="00195DB4">
            <w:pPr>
              <w:rPr>
                <w:rFonts w:ascii="Times New Roman" w:hAnsi="Times New Roman"/>
                <w:sz w:val="24"/>
                <w:szCs w:val="24"/>
              </w:rPr>
            </w:pPr>
            <w:r w:rsidRPr="00782276">
              <w:rPr>
                <w:rFonts w:ascii="Times New Roman" w:hAnsi="Times New Roman"/>
                <w:sz w:val="24"/>
                <w:szCs w:val="24"/>
              </w:rPr>
              <w:t>Приборы «Прорыв</w:t>
            </w:r>
            <w:r w:rsidR="00201AFD">
              <w:rPr>
                <w:rFonts w:ascii="Times New Roman" w:hAnsi="Times New Roman"/>
                <w:sz w:val="24"/>
                <w:szCs w:val="24"/>
              </w:rPr>
              <w:t>-</w:t>
            </w:r>
            <w:r w:rsidR="00FC296B">
              <w:rPr>
                <w:rFonts w:ascii="Times New Roman" w:hAnsi="Times New Roman"/>
                <w:sz w:val="24"/>
                <w:szCs w:val="24"/>
              </w:rPr>
              <w:t>Т</w:t>
            </w:r>
            <w:r w:rsidR="00201AFD">
              <w:rPr>
                <w:rFonts w:ascii="Times New Roman" w:hAnsi="Times New Roman"/>
                <w:sz w:val="24"/>
                <w:szCs w:val="24"/>
              </w:rPr>
              <w:t>-А</w:t>
            </w:r>
            <w:r w:rsidRPr="00782276">
              <w:rPr>
                <w:rFonts w:ascii="Times New Roman" w:hAnsi="Times New Roman"/>
                <w:sz w:val="24"/>
                <w:szCs w:val="24"/>
              </w:rPr>
              <w:t>»</w:t>
            </w:r>
            <w:r w:rsidR="00FC296B">
              <w:rPr>
                <w:rFonts w:ascii="Times New Roman" w:hAnsi="Times New Roman"/>
                <w:sz w:val="24"/>
                <w:szCs w:val="24"/>
              </w:rPr>
              <w:t xml:space="preserve"> в комплекте с </w:t>
            </w:r>
            <w:r w:rsidR="007712F4">
              <w:rPr>
                <w:rFonts w:ascii="Times New Roman" w:hAnsi="Times New Roman"/>
                <w:sz w:val="24"/>
                <w:szCs w:val="24"/>
              </w:rPr>
              <w:t>токоизмерительными</w:t>
            </w:r>
            <w:r w:rsidR="002705C1">
              <w:rPr>
                <w:rFonts w:ascii="Times New Roman" w:hAnsi="Times New Roman"/>
                <w:sz w:val="24"/>
                <w:szCs w:val="24"/>
              </w:rPr>
              <w:t xml:space="preserve"> клещами Прорыв-КТ5 (50А-96</w:t>
            </w:r>
            <w:r w:rsidR="00FC296B">
              <w:rPr>
                <w:rFonts w:ascii="Times New Roman" w:hAnsi="Times New Roman"/>
                <w:sz w:val="24"/>
                <w:szCs w:val="24"/>
              </w:rPr>
              <w:t>0А)</w:t>
            </w:r>
            <w:r w:rsidRPr="007822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C296B" w:rsidRPr="005C38B4">
              <w:t xml:space="preserve">предназначен </w:t>
            </w:r>
            <w:r w:rsidR="00FC296B" w:rsidRPr="00453389">
              <w:t xml:space="preserve">для измерения и регистрации </w:t>
            </w:r>
            <w:r w:rsidR="00FC296B" w:rsidRPr="00453389">
              <w:rPr>
                <w:lang w:eastAsia="ar-SA"/>
              </w:rPr>
              <w:t>характеристик напряжения, силы тока, активной, реактивной и полной мощности, а также временных характеристик и  показателей</w:t>
            </w:r>
            <w:r w:rsidR="00FC296B" w:rsidRPr="00453389">
              <w:t xml:space="preserve"> качества электрической энергии</w:t>
            </w:r>
            <w:r w:rsidR="00FC296B">
              <w:t xml:space="preserve"> (ПКЭ)</w:t>
            </w:r>
            <w:r w:rsidR="00FC296B" w:rsidRPr="00453389">
              <w:t xml:space="preserve"> в соответствии</w:t>
            </w:r>
            <w:r w:rsidR="00FC296B">
              <w:t xml:space="preserve"> с </w:t>
            </w:r>
            <w:r w:rsidR="00FC296B" w:rsidRPr="00453389">
              <w:t xml:space="preserve">ГОСТ 32144-2013, </w:t>
            </w:r>
            <w:r w:rsidR="00FC296B">
              <w:t xml:space="preserve">ГОСТ 33073-2014, </w:t>
            </w:r>
            <w:r w:rsidR="00FC296B" w:rsidRPr="00453389">
              <w:t>ГОСТ 30804.4.30-2013, класс А, в однофазных и трехфазных (трех- и четырехпроводных) электрических сетях и системах электроснабжения с номинальной частотой 50 Гц.</w:t>
            </w:r>
          </w:p>
        </w:tc>
      </w:tr>
      <w:tr w:rsidR="006D13A6" w:rsidRPr="00E94CF3" w:rsidTr="006D13A6">
        <w:tc>
          <w:tcPr>
            <w:tcW w:w="4785" w:type="dxa"/>
          </w:tcPr>
          <w:p w:rsidR="006D13A6" w:rsidRPr="00E94CF3" w:rsidRDefault="006D13A6">
            <w:pPr>
              <w:rPr>
                <w:rFonts w:ascii="Times New Roman" w:hAnsi="Times New Roman"/>
                <w:sz w:val="24"/>
                <w:szCs w:val="24"/>
              </w:rPr>
            </w:pPr>
            <w:r w:rsidRPr="00E94CF3">
              <w:rPr>
                <w:rFonts w:ascii="Times New Roman" w:hAnsi="Times New Roman"/>
                <w:sz w:val="24"/>
                <w:szCs w:val="24"/>
              </w:rPr>
              <w:t>Нормативы</w:t>
            </w:r>
          </w:p>
        </w:tc>
        <w:tc>
          <w:tcPr>
            <w:tcW w:w="4786" w:type="dxa"/>
          </w:tcPr>
          <w:p w:rsidR="00201AFD" w:rsidRDefault="00201AFD" w:rsidP="00BF2717">
            <w:pPr>
              <w:rPr>
                <w:rFonts w:ascii="Times New Roman" w:hAnsi="Times New Roman"/>
                <w:sz w:val="24"/>
                <w:szCs w:val="24"/>
              </w:rPr>
            </w:pPr>
            <w:r w:rsidRPr="00201AFD">
              <w:rPr>
                <w:rFonts w:ascii="Times New Roman" w:hAnsi="Times New Roman"/>
                <w:sz w:val="24"/>
                <w:szCs w:val="24"/>
              </w:rPr>
              <w:t xml:space="preserve">ГОСТ 32144-2013, </w:t>
            </w:r>
          </w:p>
          <w:p w:rsidR="00201AFD" w:rsidRDefault="00201AFD" w:rsidP="00BF2717">
            <w:pPr>
              <w:rPr>
                <w:rFonts w:ascii="Times New Roman" w:hAnsi="Times New Roman"/>
                <w:sz w:val="24"/>
                <w:szCs w:val="24"/>
              </w:rPr>
            </w:pPr>
            <w:r w:rsidRPr="00201AFD">
              <w:rPr>
                <w:rFonts w:ascii="Times New Roman" w:hAnsi="Times New Roman"/>
                <w:sz w:val="24"/>
                <w:szCs w:val="24"/>
              </w:rPr>
              <w:t xml:space="preserve">ГОСТ 33073-2014, </w:t>
            </w:r>
          </w:p>
          <w:p w:rsidR="002E5A42" w:rsidRPr="00E94CF3" w:rsidRDefault="00201AFD" w:rsidP="00BF2717">
            <w:pPr>
              <w:rPr>
                <w:rFonts w:ascii="Times New Roman" w:hAnsi="Times New Roman"/>
                <w:sz w:val="24"/>
                <w:szCs w:val="24"/>
              </w:rPr>
            </w:pPr>
            <w:r w:rsidRPr="00201AFD">
              <w:rPr>
                <w:rFonts w:ascii="Times New Roman" w:hAnsi="Times New Roman"/>
                <w:sz w:val="24"/>
                <w:szCs w:val="24"/>
              </w:rPr>
              <w:t>ГОСТ 30804.4.30-2013</w:t>
            </w:r>
          </w:p>
        </w:tc>
      </w:tr>
      <w:tr w:rsidR="006D13A6" w:rsidRPr="00E94CF3" w:rsidTr="006D13A6">
        <w:tc>
          <w:tcPr>
            <w:tcW w:w="4785" w:type="dxa"/>
          </w:tcPr>
          <w:p w:rsidR="006D13A6" w:rsidRPr="00E94CF3" w:rsidRDefault="006D13A6">
            <w:pPr>
              <w:rPr>
                <w:rFonts w:ascii="Times New Roman" w:hAnsi="Times New Roman"/>
                <w:sz w:val="24"/>
                <w:szCs w:val="24"/>
              </w:rPr>
            </w:pPr>
            <w:r w:rsidRPr="00E94CF3">
              <w:rPr>
                <w:rFonts w:ascii="Times New Roman" w:hAnsi="Times New Roman"/>
                <w:sz w:val="24"/>
                <w:szCs w:val="24"/>
              </w:rPr>
              <w:t>Гарантия</w:t>
            </w:r>
          </w:p>
        </w:tc>
        <w:tc>
          <w:tcPr>
            <w:tcW w:w="4786" w:type="dxa"/>
          </w:tcPr>
          <w:p w:rsidR="006D13A6" w:rsidRPr="00E94CF3" w:rsidRDefault="007822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  <w:r w:rsidR="00BF2717" w:rsidRPr="00E94CF3">
              <w:rPr>
                <w:rFonts w:ascii="Times New Roman" w:hAnsi="Times New Roman"/>
                <w:sz w:val="24"/>
                <w:szCs w:val="24"/>
              </w:rPr>
              <w:t xml:space="preserve"> месяца</w:t>
            </w:r>
          </w:p>
        </w:tc>
      </w:tr>
      <w:tr w:rsidR="008A4DE1" w:rsidRPr="00E94CF3" w:rsidTr="006D13A6">
        <w:tc>
          <w:tcPr>
            <w:tcW w:w="4785" w:type="dxa"/>
          </w:tcPr>
          <w:p w:rsidR="008A4DE1" w:rsidRPr="00E94CF3" w:rsidRDefault="008A4D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фото</w:t>
            </w:r>
          </w:p>
        </w:tc>
        <w:tc>
          <w:tcPr>
            <w:tcW w:w="4786" w:type="dxa"/>
          </w:tcPr>
          <w:p w:rsidR="008A4DE1" w:rsidRDefault="006457DF">
            <w:pPr>
              <w:rPr>
                <w:rFonts w:ascii="Times New Roman" w:hAnsi="Times New Roman"/>
                <w:sz w:val="24"/>
                <w:szCs w:val="24"/>
              </w:rPr>
            </w:pPr>
            <w:r w:rsidRPr="006457DF">
              <w:rPr>
                <w:rFonts w:ascii="Times New Roman" w:hAnsi="Times New Roman"/>
                <w:sz w:val="24"/>
                <w:szCs w:val="24"/>
              </w:rPr>
              <w:t>https://disk.yandex.ru/i/j4NwoAvJLVepYw</w:t>
            </w:r>
            <w:bookmarkStart w:id="0" w:name="_GoBack"/>
            <w:bookmarkEnd w:id="0"/>
          </w:p>
        </w:tc>
      </w:tr>
    </w:tbl>
    <w:p w:rsidR="006D13A6" w:rsidRPr="00E94CF3" w:rsidRDefault="006D13A6">
      <w:pPr>
        <w:rPr>
          <w:rFonts w:ascii="Times New Roman" w:hAnsi="Times New Roman"/>
          <w:sz w:val="24"/>
          <w:szCs w:val="24"/>
        </w:rPr>
      </w:pPr>
    </w:p>
    <w:p w:rsidR="00BF2717" w:rsidRPr="00FC296B" w:rsidRDefault="00BF2717" w:rsidP="00E94CF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C296B">
        <w:rPr>
          <w:rFonts w:ascii="Times New Roman" w:hAnsi="Times New Roman" w:cs="Times New Roman"/>
          <w:b/>
          <w:sz w:val="24"/>
          <w:szCs w:val="24"/>
        </w:rPr>
        <w:t xml:space="preserve">Технические характеристики </w:t>
      </w:r>
    </w:p>
    <w:p w:rsidR="00FC296B" w:rsidRPr="00FC296B" w:rsidRDefault="00FC296B" w:rsidP="00FC296B">
      <w:pPr>
        <w:pStyle w:val="1"/>
        <w:spacing w:before="0"/>
        <w:ind w:left="0" w:firstLine="284"/>
        <w:rPr>
          <w:rFonts w:ascii="Times New Roman" w:hAnsi="Times New Roman"/>
          <w:sz w:val="20"/>
        </w:rPr>
      </w:pPr>
      <w:r w:rsidRPr="00FC296B">
        <w:rPr>
          <w:rFonts w:ascii="Times New Roman" w:hAnsi="Times New Roman"/>
          <w:sz w:val="20"/>
        </w:rPr>
        <w:t>Электропитание приборов осуществляется напряжением переменного тока в диапазоне от 85</w:t>
      </w:r>
      <w:proofErr w:type="gramStart"/>
      <w:r w:rsidRPr="00FC296B">
        <w:rPr>
          <w:rFonts w:ascii="Times New Roman" w:hAnsi="Times New Roman"/>
          <w:sz w:val="20"/>
        </w:rPr>
        <w:t xml:space="preserve"> В</w:t>
      </w:r>
      <w:proofErr w:type="gramEnd"/>
      <w:r w:rsidRPr="00FC296B">
        <w:rPr>
          <w:rFonts w:ascii="Times New Roman" w:hAnsi="Times New Roman"/>
          <w:sz w:val="20"/>
        </w:rPr>
        <w:t xml:space="preserve"> до 265 В и частотой в диапазоне от 45 Гц до 55 Гц.</w:t>
      </w:r>
    </w:p>
    <w:p w:rsidR="00FC296B" w:rsidRPr="00FC296B" w:rsidRDefault="00FC296B" w:rsidP="00FC296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C296B">
        <w:rPr>
          <w:rFonts w:ascii="Times New Roman" w:eastAsia="Times New Roman" w:hAnsi="Times New Roman" w:cs="Times New Roman"/>
          <w:sz w:val="20"/>
          <w:szCs w:val="20"/>
          <w:lang w:eastAsia="ru-RU"/>
        </w:rPr>
        <w:t>Мощность, потребляемая прибором по цепям питания не более 2</w:t>
      </w:r>
      <w:proofErr w:type="gramStart"/>
      <w:r w:rsidRPr="00FC296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</w:t>
      </w:r>
      <w:proofErr w:type="gramEnd"/>
      <w:r w:rsidRPr="00FC296B">
        <w:rPr>
          <w:rFonts w:ascii="Times New Roman" w:eastAsia="Times New Roman" w:hAnsi="Times New Roman" w:cs="Times New Roman"/>
          <w:sz w:val="20"/>
          <w:szCs w:val="20"/>
          <w:lang w:eastAsia="ru-RU"/>
        </w:rPr>
        <w:t>·А.</w:t>
      </w:r>
    </w:p>
    <w:p w:rsidR="00FC296B" w:rsidRPr="00FC296B" w:rsidRDefault="00FC296B" w:rsidP="00FC296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C296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Номинальное значение измеряемого фазного/междуфазного напряжения </w:t>
      </w:r>
      <w:proofErr w:type="gramStart"/>
      <w:r w:rsidRPr="00FC296B">
        <w:rPr>
          <w:rFonts w:ascii="Times New Roman" w:eastAsia="Times New Roman" w:hAnsi="Times New Roman" w:cs="Times New Roman"/>
          <w:sz w:val="20"/>
          <w:szCs w:val="20"/>
          <w:lang w:eastAsia="ru-RU"/>
        </w:rPr>
        <w:t>U</w:t>
      </w:r>
      <w:proofErr w:type="gramEnd"/>
      <w:r w:rsidRPr="00FC296B">
        <w:rPr>
          <w:rFonts w:ascii="Times New Roman" w:eastAsia="Times New Roman" w:hAnsi="Times New Roman" w:cs="Times New Roman"/>
          <w:sz w:val="20"/>
          <w:szCs w:val="20"/>
          <w:lang w:eastAsia="ru-RU"/>
        </w:rPr>
        <w:t>ном определяется схемой подключения и может составлять:</w:t>
      </w:r>
    </w:p>
    <w:p w:rsidR="00FC296B" w:rsidRPr="00FC296B" w:rsidRDefault="00FC296B" w:rsidP="00FC296B">
      <w:pPr>
        <w:spacing w:after="0" w:line="240" w:lineRule="auto"/>
        <w:ind w:left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C296B">
        <w:rPr>
          <w:rFonts w:ascii="Times New Roman" w:eastAsia="Times New Roman" w:hAnsi="Times New Roman" w:cs="Times New Roman"/>
          <w:sz w:val="20"/>
          <w:szCs w:val="20"/>
          <w:lang w:eastAsia="ru-RU"/>
        </w:rPr>
        <w:t>- 220/(220·</w:t>
      </w:r>
      <w:r w:rsidRPr="00FC296B">
        <w:rPr>
          <w:rFonts w:ascii="Times New Roman" w:eastAsia="Times New Roman" w:hAnsi="Times New Roman" w:cs="Times New Roman"/>
          <w:sz w:val="20"/>
          <w:szCs w:val="20"/>
          <w:lang w:eastAsia="ru-RU"/>
        </w:rPr>
        <w:object w:dxaOrig="36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.45pt;height:18.45pt" o:ole="">
            <v:imagedata r:id="rId6" o:title=""/>
          </v:shape>
          <o:OLEObject Type="Embed" ProgID="Equation.3" ShapeID="_x0000_i1025" DrawAspect="Content" ObjectID="_1778655818" r:id="rId7"/>
        </w:object>
      </w:r>
      <w:r w:rsidRPr="00FC296B">
        <w:rPr>
          <w:rFonts w:ascii="Times New Roman" w:eastAsia="Times New Roman" w:hAnsi="Times New Roman" w:cs="Times New Roman"/>
          <w:sz w:val="20"/>
          <w:szCs w:val="20"/>
          <w:lang w:eastAsia="ru-RU"/>
        </w:rPr>
        <w:t>) В;</w:t>
      </w:r>
    </w:p>
    <w:p w:rsidR="00FC296B" w:rsidRPr="00FC296B" w:rsidRDefault="00FC296B" w:rsidP="00FC296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C296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(100/ </w:t>
      </w:r>
      <w:r w:rsidRPr="00FC296B">
        <w:rPr>
          <w:rFonts w:ascii="Times New Roman" w:eastAsia="Times New Roman" w:hAnsi="Times New Roman" w:cs="Times New Roman"/>
          <w:sz w:val="20"/>
          <w:szCs w:val="20"/>
          <w:lang w:eastAsia="ru-RU"/>
        </w:rPr>
        <w:object w:dxaOrig="360" w:dyaOrig="360">
          <v:shape id="_x0000_i1026" type="#_x0000_t75" style="width:18.45pt;height:18.45pt" o:ole="">
            <v:imagedata r:id="rId8" o:title=""/>
          </v:shape>
          <o:OLEObject Type="Embed" ProgID="Equation.3" ShapeID="_x0000_i1026" DrawAspect="Content" ObjectID="_1778655819" r:id="rId9"/>
        </w:object>
      </w:r>
      <w:r w:rsidRPr="00FC296B">
        <w:rPr>
          <w:rFonts w:ascii="Times New Roman" w:eastAsia="Times New Roman" w:hAnsi="Times New Roman" w:cs="Times New Roman"/>
          <w:sz w:val="20"/>
          <w:szCs w:val="20"/>
          <w:lang w:eastAsia="ru-RU"/>
        </w:rPr>
        <w:t>) /100 В.</w:t>
      </w:r>
    </w:p>
    <w:p w:rsidR="00FC296B" w:rsidRPr="00FC296B" w:rsidRDefault="00FC296B" w:rsidP="00FC296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C296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Номинальное значение измеряемого среднеквадратического значения силы тока </w:t>
      </w:r>
      <w:proofErr w:type="spellStart"/>
      <w:proofErr w:type="gramStart"/>
      <w:r w:rsidRPr="00FC296B">
        <w:rPr>
          <w:rFonts w:ascii="Times New Roman" w:eastAsia="Times New Roman" w:hAnsi="Times New Roman" w:cs="Times New Roman"/>
          <w:sz w:val="20"/>
          <w:szCs w:val="20"/>
          <w:lang w:eastAsia="ru-RU"/>
        </w:rPr>
        <w:t>I</w:t>
      </w:r>
      <w:proofErr w:type="gramEnd"/>
      <w:r w:rsidRPr="00FC296B">
        <w:rPr>
          <w:rFonts w:ascii="Times New Roman" w:eastAsia="Times New Roman" w:hAnsi="Times New Roman" w:cs="Times New Roman"/>
          <w:sz w:val="20"/>
          <w:szCs w:val="20"/>
          <w:lang w:eastAsia="ru-RU"/>
        </w:rPr>
        <w:t>ном</w:t>
      </w:r>
      <w:proofErr w:type="spellEnd"/>
      <w:r w:rsidRPr="00FC296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определяется подключенными токоизмерительными клещами и может составлять:</w:t>
      </w:r>
    </w:p>
    <w:p w:rsidR="00FC296B" w:rsidRPr="00FC296B" w:rsidRDefault="00FC296B" w:rsidP="00FC296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C296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- 800</w:t>
      </w:r>
      <w:proofErr w:type="gramStart"/>
      <w:r w:rsidRPr="00FC296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</w:t>
      </w:r>
      <w:proofErr w:type="gramEnd"/>
      <w:r w:rsidRPr="00FC296B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:rsidR="00FC296B" w:rsidRPr="00FC296B" w:rsidRDefault="00FC296B" w:rsidP="002705C1">
      <w:pPr>
        <w:spacing w:after="0" w:line="240" w:lineRule="auto"/>
        <w:ind w:left="284"/>
      </w:pPr>
      <w:r w:rsidRPr="00FC296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FC296B">
        <w:t>Номинальное значение частоты электропитания fnom:</w:t>
      </w:r>
    </w:p>
    <w:p w:rsidR="00FC296B" w:rsidRPr="00FC296B" w:rsidRDefault="00FC296B" w:rsidP="00FC296B">
      <w:pPr>
        <w:pStyle w:val="a4"/>
        <w:spacing w:after="0"/>
        <w:ind w:right="181" w:firstLine="284"/>
      </w:pPr>
      <w:r w:rsidRPr="00FC296B">
        <w:t xml:space="preserve">         - 50 Гц</w:t>
      </w:r>
    </w:p>
    <w:p w:rsidR="00FC296B" w:rsidRPr="00FC296B" w:rsidRDefault="00FC296B" w:rsidP="00FC296B">
      <w:pPr>
        <w:pStyle w:val="a4"/>
        <w:spacing w:after="0"/>
        <w:ind w:right="181" w:firstLine="284"/>
        <w:jc w:val="both"/>
      </w:pPr>
      <w:r w:rsidRPr="00FC296B">
        <w:t xml:space="preserve">Предельные  значения полной однофазной, трехфазной электрической мощности в заданной полосе частот S(f), </w:t>
      </w:r>
      <w:proofErr w:type="gramStart"/>
      <w:r w:rsidRPr="00FC296B">
        <w:t>В</w:t>
      </w:r>
      <w:proofErr w:type="gramEnd"/>
      <w:r w:rsidRPr="00FC296B">
        <w:t>·А:</w:t>
      </w:r>
    </w:p>
    <w:p w:rsidR="00FC296B" w:rsidRPr="00FC296B" w:rsidRDefault="00FC296B" w:rsidP="00FC296B">
      <w:pPr>
        <w:pStyle w:val="a4"/>
        <w:spacing w:after="0"/>
        <w:ind w:right="181"/>
      </w:pPr>
      <w:r w:rsidRPr="00FC296B">
        <w:tab/>
        <w:t xml:space="preserve">- 316800 (при </w:t>
      </w:r>
      <w:proofErr w:type="spellStart"/>
      <w:proofErr w:type="gramStart"/>
      <w:r w:rsidRPr="00FC296B">
        <w:t>I</w:t>
      </w:r>
      <w:proofErr w:type="gramEnd"/>
      <w:r w:rsidRPr="00FC296B">
        <w:t>ном</w:t>
      </w:r>
      <w:proofErr w:type="spellEnd"/>
      <w:r w:rsidRPr="00FC296B">
        <w:t xml:space="preserve"> = 800 А)</w:t>
      </w:r>
    </w:p>
    <w:p w:rsidR="00FC296B" w:rsidRPr="00FC296B" w:rsidRDefault="00FC296B" w:rsidP="002705C1">
      <w:pPr>
        <w:pStyle w:val="a4"/>
        <w:spacing w:after="0"/>
        <w:ind w:right="181" w:firstLine="284"/>
      </w:pPr>
      <w:r w:rsidRPr="00FC296B">
        <w:tab/>
        <w:t xml:space="preserve">Предельные  значения активной однофазной, трехфазной электрической мощности в заданной полосе частот P(f), </w:t>
      </w:r>
      <w:proofErr w:type="gramStart"/>
      <w:r w:rsidRPr="00FC296B">
        <w:t>В</w:t>
      </w:r>
      <w:proofErr w:type="gramEnd"/>
      <w:r w:rsidRPr="00FC296B">
        <w:t>·А:</w:t>
      </w:r>
    </w:p>
    <w:p w:rsidR="00FC296B" w:rsidRPr="00FC296B" w:rsidRDefault="00FC296B" w:rsidP="00FC296B">
      <w:pPr>
        <w:pStyle w:val="a4"/>
        <w:spacing w:after="0"/>
        <w:ind w:right="181"/>
      </w:pPr>
      <w:r w:rsidRPr="00FC296B">
        <w:tab/>
        <w:t xml:space="preserve">- 316800 (при </w:t>
      </w:r>
      <w:proofErr w:type="spellStart"/>
      <w:proofErr w:type="gramStart"/>
      <w:r w:rsidRPr="00FC296B">
        <w:t>I</w:t>
      </w:r>
      <w:proofErr w:type="gramEnd"/>
      <w:r w:rsidRPr="00FC296B">
        <w:t>ном</w:t>
      </w:r>
      <w:proofErr w:type="spellEnd"/>
      <w:r w:rsidRPr="00FC296B">
        <w:t xml:space="preserve"> = 800 А)</w:t>
      </w:r>
    </w:p>
    <w:p w:rsidR="00FC296B" w:rsidRPr="00FC296B" w:rsidRDefault="00FC296B" w:rsidP="002705C1">
      <w:pPr>
        <w:pStyle w:val="a4"/>
        <w:spacing w:after="0"/>
        <w:ind w:right="181" w:firstLine="284"/>
      </w:pPr>
      <w:r w:rsidRPr="00FC296B">
        <w:tab/>
        <w:t>Предельные  значения реактивной однофазной, трехфазной электрической мощности в заданной полосе частот Q(f), В·А:</w:t>
      </w:r>
    </w:p>
    <w:p w:rsidR="00FC296B" w:rsidRPr="00FC296B" w:rsidRDefault="00FC296B" w:rsidP="00FC296B">
      <w:pPr>
        <w:pStyle w:val="a4"/>
        <w:spacing w:after="0"/>
        <w:ind w:right="181"/>
      </w:pPr>
      <w:r w:rsidRPr="00FC296B">
        <w:tab/>
        <w:t xml:space="preserve">- 316800 (при </w:t>
      </w:r>
      <w:proofErr w:type="spellStart"/>
      <w:proofErr w:type="gramStart"/>
      <w:r w:rsidRPr="00FC296B">
        <w:t>I</w:t>
      </w:r>
      <w:proofErr w:type="gramEnd"/>
      <w:r w:rsidRPr="00FC296B">
        <w:t>ном</w:t>
      </w:r>
      <w:proofErr w:type="spellEnd"/>
      <w:r w:rsidRPr="00FC296B">
        <w:t xml:space="preserve"> = 800 А)</w:t>
      </w:r>
    </w:p>
    <w:p w:rsidR="00FC296B" w:rsidRPr="00FC296B" w:rsidRDefault="00FC296B" w:rsidP="002705C1">
      <w:pPr>
        <w:pStyle w:val="a4"/>
        <w:spacing w:after="0"/>
        <w:ind w:right="181" w:firstLine="284"/>
      </w:pPr>
      <w:r w:rsidRPr="00FC296B">
        <w:tab/>
        <w:t xml:space="preserve">Рабочие условия эксплуатации: </w:t>
      </w:r>
    </w:p>
    <w:p w:rsidR="00FC296B" w:rsidRPr="00FC296B" w:rsidRDefault="00FC296B" w:rsidP="00FC296B">
      <w:pPr>
        <w:pStyle w:val="1"/>
        <w:spacing w:before="0"/>
        <w:ind w:left="709" w:firstLine="0"/>
        <w:rPr>
          <w:rFonts w:ascii="Times New Roman" w:hAnsi="Times New Roman"/>
          <w:sz w:val="20"/>
        </w:rPr>
      </w:pPr>
      <w:r w:rsidRPr="00FC296B">
        <w:rPr>
          <w:rFonts w:ascii="Times New Roman" w:hAnsi="Times New Roman"/>
          <w:sz w:val="20"/>
        </w:rPr>
        <w:t xml:space="preserve">- температура окружающей среды от -40 </w:t>
      </w:r>
      <w:r w:rsidR="00260EF5" w:rsidRPr="00D954D8">
        <w:rPr>
          <w:rFonts w:ascii="Times New Roman" w:hAnsi="Times New Roman"/>
          <w:sz w:val="20"/>
          <w:vertAlign w:val="superscript"/>
        </w:rPr>
        <w:t>0</w:t>
      </w:r>
      <w:r w:rsidRPr="00FC296B">
        <w:rPr>
          <w:rFonts w:ascii="Times New Roman" w:hAnsi="Times New Roman"/>
          <w:sz w:val="20"/>
        </w:rPr>
        <w:t xml:space="preserve">С до +55 </w:t>
      </w:r>
      <w:r w:rsidR="00260EF5" w:rsidRPr="00D954D8">
        <w:rPr>
          <w:rFonts w:ascii="Times New Roman" w:hAnsi="Times New Roman"/>
          <w:sz w:val="20"/>
          <w:vertAlign w:val="superscript"/>
        </w:rPr>
        <w:t>0</w:t>
      </w:r>
      <w:r w:rsidRPr="00FC296B">
        <w:rPr>
          <w:rFonts w:ascii="Times New Roman" w:hAnsi="Times New Roman"/>
          <w:sz w:val="20"/>
        </w:rPr>
        <w:t>С;</w:t>
      </w:r>
    </w:p>
    <w:p w:rsidR="00FC296B" w:rsidRPr="00FC296B" w:rsidRDefault="00FC296B" w:rsidP="00FC296B">
      <w:pPr>
        <w:pStyle w:val="1"/>
        <w:spacing w:before="0"/>
        <w:ind w:left="709" w:firstLine="0"/>
        <w:rPr>
          <w:rFonts w:ascii="Times New Roman" w:hAnsi="Times New Roman"/>
          <w:sz w:val="20"/>
        </w:rPr>
      </w:pPr>
      <w:r w:rsidRPr="00FC296B">
        <w:rPr>
          <w:rFonts w:ascii="Times New Roman" w:hAnsi="Times New Roman"/>
          <w:sz w:val="20"/>
        </w:rPr>
        <w:t xml:space="preserve">- относительная влажность не более 90 % при 30 </w:t>
      </w:r>
      <w:r w:rsidR="00260EF5" w:rsidRPr="00D954D8">
        <w:rPr>
          <w:rFonts w:ascii="Times New Roman" w:hAnsi="Times New Roman"/>
          <w:sz w:val="20"/>
          <w:vertAlign w:val="superscript"/>
        </w:rPr>
        <w:t>0</w:t>
      </w:r>
      <w:r w:rsidRPr="00FC296B">
        <w:rPr>
          <w:rFonts w:ascii="Times New Roman" w:hAnsi="Times New Roman"/>
          <w:sz w:val="20"/>
        </w:rPr>
        <w:t>С;</w:t>
      </w:r>
    </w:p>
    <w:p w:rsidR="00FC296B" w:rsidRPr="00FC296B" w:rsidRDefault="00FC296B" w:rsidP="00FC296B">
      <w:pPr>
        <w:pStyle w:val="1"/>
        <w:spacing w:before="0"/>
        <w:ind w:left="709" w:firstLine="0"/>
        <w:rPr>
          <w:rFonts w:ascii="Times New Roman" w:hAnsi="Times New Roman"/>
          <w:sz w:val="20"/>
        </w:rPr>
      </w:pPr>
      <w:r w:rsidRPr="00FC296B">
        <w:rPr>
          <w:rFonts w:ascii="Times New Roman" w:hAnsi="Times New Roman"/>
          <w:sz w:val="20"/>
        </w:rPr>
        <w:t>- атмосферное давление от 70 кПа  до 106,7 кПа.</w:t>
      </w:r>
    </w:p>
    <w:p w:rsidR="00FC296B" w:rsidRPr="00FC296B" w:rsidRDefault="00FC296B" w:rsidP="00FC296B">
      <w:pPr>
        <w:pStyle w:val="1"/>
        <w:spacing w:before="0"/>
        <w:ind w:left="0" w:firstLine="284"/>
        <w:rPr>
          <w:rFonts w:ascii="Times New Roman" w:hAnsi="Times New Roman"/>
          <w:sz w:val="20"/>
        </w:rPr>
      </w:pPr>
      <w:r w:rsidRPr="00FC296B">
        <w:rPr>
          <w:rFonts w:ascii="Times New Roman" w:hAnsi="Times New Roman"/>
          <w:sz w:val="20"/>
        </w:rPr>
        <w:t>Средний срок службы не менее 10 лет.</w:t>
      </w:r>
    </w:p>
    <w:p w:rsidR="00FC296B" w:rsidRPr="00FC296B" w:rsidRDefault="00FC296B" w:rsidP="00FC296B">
      <w:pPr>
        <w:pStyle w:val="1"/>
        <w:spacing w:before="0"/>
        <w:ind w:left="0" w:firstLine="284"/>
        <w:rPr>
          <w:rFonts w:ascii="Times New Roman" w:hAnsi="Times New Roman"/>
          <w:sz w:val="20"/>
        </w:rPr>
      </w:pPr>
      <w:r w:rsidRPr="00FC296B">
        <w:rPr>
          <w:rFonts w:ascii="Times New Roman" w:hAnsi="Times New Roman"/>
          <w:sz w:val="20"/>
        </w:rPr>
        <w:lastRenderedPageBreak/>
        <w:t>Средняя наработка на отказ не менее 70000 ч.</w:t>
      </w:r>
    </w:p>
    <w:p w:rsidR="00FC296B" w:rsidRPr="00FC296B" w:rsidRDefault="00FC296B" w:rsidP="00FC296B">
      <w:pPr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C296B">
        <w:rPr>
          <w:rFonts w:ascii="Times New Roman" w:eastAsia="Times New Roman" w:hAnsi="Times New Roman" w:cs="Times New Roman"/>
          <w:sz w:val="20"/>
          <w:szCs w:val="20"/>
          <w:lang w:eastAsia="ru-RU"/>
        </w:rPr>
        <w:t>Метрологические характеристики</w:t>
      </w:r>
    </w:p>
    <w:p w:rsidR="00FC296B" w:rsidRPr="00FC296B" w:rsidRDefault="00FC296B" w:rsidP="00FC296B">
      <w:pPr>
        <w:pStyle w:val="1"/>
        <w:spacing w:before="0"/>
        <w:ind w:left="0" w:firstLine="284"/>
        <w:rPr>
          <w:rFonts w:ascii="Times New Roman" w:hAnsi="Times New Roman"/>
          <w:sz w:val="20"/>
        </w:rPr>
      </w:pPr>
    </w:p>
    <w:p w:rsidR="00FC296B" w:rsidRPr="00FC296B" w:rsidRDefault="00FC296B" w:rsidP="00FC296B">
      <w:pPr>
        <w:pStyle w:val="1"/>
        <w:spacing w:before="0"/>
        <w:rPr>
          <w:rFonts w:ascii="Times New Roman" w:hAnsi="Times New Roman"/>
          <w:sz w:val="20"/>
        </w:rPr>
      </w:pPr>
      <w:r w:rsidRPr="00FC296B">
        <w:rPr>
          <w:rFonts w:ascii="Times New Roman" w:hAnsi="Times New Roman"/>
          <w:sz w:val="20"/>
        </w:rPr>
        <w:t>Метрологические характеристики</w:t>
      </w:r>
    </w:p>
    <w:p w:rsidR="00FC296B" w:rsidRPr="00FC296B" w:rsidRDefault="00FC296B" w:rsidP="00FC296B">
      <w:pPr>
        <w:pStyle w:val="1"/>
        <w:spacing w:before="0"/>
        <w:rPr>
          <w:rFonts w:ascii="Times New Roman" w:hAnsi="Times New Roman"/>
          <w:sz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88"/>
        <w:gridCol w:w="2688"/>
        <w:gridCol w:w="2735"/>
      </w:tblGrid>
      <w:tr w:rsidR="00FC296B" w:rsidRPr="00FC296B" w:rsidTr="00FC296B">
        <w:trPr>
          <w:trHeight w:val="1148"/>
          <w:tblHeader/>
          <w:jc w:val="center"/>
        </w:trPr>
        <w:tc>
          <w:tcPr>
            <w:tcW w:w="2119" w:type="pct"/>
            <w:vAlign w:val="center"/>
          </w:tcPr>
          <w:p w:rsidR="00FC296B" w:rsidRPr="00FC296B" w:rsidRDefault="00FC296B" w:rsidP="009960C7">
            <w:pPr>
              <w:pStyle w:val="1"/>
              <w:spacing w:before="0"/>
              <w:ind w:left="0" w:firstLine="0"/>
              <w:rPr>
                <w:rFonts w:ascii="Times New Roman" w:hAnsi="Times New Roman"/>
                <w:sz w:val="20"/>
              </w:rPr>
            </w:pPr>
            <w:r w:rsidRPr="00FC296B">
              <w:rPr>
                <w:rFonts w:ascii="Times New Roman" w:hAnsi="Times New Roman"/>
                <w:sz w:val="20"/>
              </w:rPr>
              <w:t>Наименование характеристики</w:t>
            </w:r>
          </w:p>
        </w:tc>
        <w:tc>
          <w:tcPr>
            <w:tcW w:w="1428" w:type="pct"/>
            <w:vAlign w:val="center"/>
          </w:tcPr>
          <w:p w:rsidR="00FC296B" w:rsidRPr="00FC296B" w:rsidRDefault="00FC296B" w:rsidP="009960C7">
            <w:pPr>
              <w:pStyle w:val="1"/>
              <w:spacing w:before="0"/>
              <w:ind w:left="0" w:firstLine="0"/>
              <w:rPr>
                <w:rFonts w:ascii="Times New Roman" w:hAnsi="Times New Roman"/>
                <w:sz w:val="20"/>
              </w:rPr>
            </w:pPr>
            <w:r w:rsidRPr="00FC296B">
              <w:rPr>
                <w:rFonts w:ascii="Times New Roman" w:hAnsi="Times New Roman"/>
                <w:sz w:val="20"/>
              </w:rPr>
              <w:t>Диапазон</w:t>
            </w:r>
          </w:p>
          <w:p w:rsidR="00FC296B" w:rsidRPr="00FC296B" w:rsidRDefault="00FC296B" w:rsidP="009960C7">
            <w:pPr>
              <w:pStyle w:val="1"/>
              <w:spacing w:before="0"/>
              <w:ind w:left="0" w:firstLine="0"/>
              <w:rPr>
                <w:rFonts w:ascii="Times New Roman" w:hAnsi="Times New Roman"/>
                <w:sz w:val="20"/>
              </w:rPr>
            </w:pPr>
            <w:r w:rsidRPr="00FC296B">
              <w:rPr>
                <w:rFonts w:ascii="Times New Roman" w:hAnsi="Times New Roman"/>
                <w:sz w:val="20"/>
              </w:rPr>
              <w:t>измерений</w:t>
            </w:r>
          </w:p>
        </w:tc>
        <w:tc>
          <w:tcPr>
            <w:tcW w:w="1453" w:type="pct"/>
            <w:vAlign w:val="center"/>
          </w:tcPr>
          <w:p w:rsidR="00FC296B" w:rsidRPr="00FC296B" w:rsidRDefault="00FC296B" w:rsidP="009960C7">
            <w:pPr>
              <w:pStyle w:val="1"/>
              <w:spacing w:before="0"/>
              <w:ind w:left="0" w:firstLine="0"/>
              <w:rPr>
                <w:rFonts w:ascii="Times New Roman" w:hAnsi="Times New Roman"/>
                <w:sz w:val="20"/>
              </w:rPr>
            </w:pPr>
            <w:r w:rsidRPr="00FC296B">
              <w:rPr>
                <w:rFonts w:ascii="Times New Roman" w:hAnsi="Times New Roman"/>
                <w:sz w:val="20"/>
              </w:rPr>
              <w:t>Пределы допускаемой погрешности:</w:t>
            </w:r>
          </w:p>
          <w:p w:rsidR="00FC296B" w:rsidRPr="00FC296B" w:rsidRDefault="00FC296B" w:rsidP="009960C7">
            <w:pPr>
              <w:pStyle w:val="1"/>
              <w:spacing w:before="0"/>
              <w:ind w:left="0" w:firstLine="0"/>
              <w:rPr>
                <w:rFonts w:ascii="Times New Roman" w:hAnsi="Times New Roman"/>
                <w:sz w:val="20"/>
              </w:rPr>
            </w:pPr>
            <w:r w:rsidRPr="00FC296B">
              <w:rPr>
                <w:rFonts w:ascii="Times New Roman" w:hAnsi="Times New Roman"/>
                <w:sz w:val="20"/>
              </w:rPr>
              <w:t>- абсолютной Δ;</w:t>
            </w:r>
          </w:p>
          <w:p w:rsidR="00FC296B" w:rsidRPr="00FC296B" w:rsidRDefault="00FC296B" w:rsidP="009960C7">
            <w:pPr>
              <w:pStyle w:val="1"/>
              <w:spacing w:before="0"/>
              <w:ind w:left="0" w:firstLine="0"/>
              <w:rPr>
                <w:rFonts w:ascii="Times New Roman" w:hAnsi="Times New Roman"/>
                <w:sz w:val="20"/>
              </w:rPr>
            </w:pPr>
            <w:r w:rsidRPr="00FC296B">
              <w:rPr>
                <w:rFonts w:ascii="Times New Roman" w:hAnsi="Times New Roman"/>
                <w:sz w:val="20"/>
              </w:rPr>
              <w:t xml:space="preserve">- относительной </w:t>
            </w:r>
            <w:r w:rsidRPr="00FC296B">
              <w:rPr>
                <w:rFonts w:ascii="Times New Roman" w:hAnsi="Times New Roman"/>
                <w:sz w:val="20"/>
              </w:rPr>
              <w:sym w:font="Symbol" w:char="F064"/>
            </w:r>
            <w:r w:rsidRPr="00FC296B">
              <w:rPr>
                <w:rFonts w:ascii="Times New Roman" w:hAnsi="Times New Roman"/>
                <w:sz w:val="20"/>
              </w:rPr>
              <w:t>, %</w:t>
            </w:r>
          </w:p>
          <w:p w:rsidR="00FC296B" w:rsidRPr="00FC296B" w:rsidRDefault="00FC296B" w:rsidP="009960C7">
            <w:pPr>
              <w:pStyle w:val="1"/>
              <w:spacing w:before="0"/>
              <w:ind w:left="0" w:firstLine="0"/>
              <w:rPr>
                <w:rFonts w:ascii="Times New Roman" w:hAnsi="Times New Roman"/>
                <w:sz w:val="20"/>
              </w:rPr>
            </w:pPr>
            <w:r w:rsidRPr="00FC296B">
              <w:rPr>
                <w:rFonts w:ascii="Times New Roman" w:hAnsi="Times New Roman"/>
                <w:sz w:val="20"/>
              </w:rPr>
              <w:t>- приведенной γ, %</w:t>
            </w:r>
          </w:p>
        </w:tc>
      </w:tr>
      <w:tr w:rsidR="0098653D" w:rsidRPr="00FC296B" w:rsidTr="00FC296B">
        <w:trPr>
          <w:trHeight w:val="499"/>
          <w:jc w:val="center"/>
        </w:trPr>
        <w:tc>
          <w:tcPr>
            <w:tcW w:w="2119" w:type="pct"/>
            <w:vAlign w:val="center"/>
          </w:tcPr>
          <w:p w:rsidR="0098653D" w:rsidRPr="00FC296B" w:rsidRDefault="0098653D" w:rsidP="009960C7">
            <w:pPr>
              <w:pStyle w:val="1"/>
              <w:spacing w:before="0"/>
              <w:ind w:left="0" w:firstLine="0"/>
              <w:rPr>
                <w:rFonts w:ascii="Times New Roman" w:hAnsi="Times New Roman"/>
                <w:sz w:val="20"/>
              </w:rPr>
            </w:pPr>
            <w:r w:rsidRPr="00FC296B">
              <w:rPr>
                <w:rFonts w:ascii="Times New Roman" w:hAnsi="Times New Roman"/>
                <w:sz w:val="20"/>
              </w:rPr>
              <w:t xml:space="preserve">Среднеквадратическое значение напряжения U, </w:t>
            </w:r>
            <w:proofErr w:type="gramStart"/>
            <w:r w:rsidRPr="00FC296B">
              <w:rPr>
                <w:rFonts w:ascii="Times New Roman" w:hAnsi="Times New Roman"/>
                <w:sz w:val="20"/>
              </w:rPr>
              <w:t>В</w:t>
            </w:r>
            <w:proofErr w:type="gramEnd"/>
          </w:p>
        </w:tc>
        <w:tc>
          <w:tcPr>
            <w:tcW w:w="1428" w:type="pct"/>
            <w:vAlign w:val="center"/>
          </w:tcPr>
          <w:p w:rsidR="0098653D" w:rsidRPr="00FC296B" w:rsidRDefault="0098653D" w:rsidP="009960C7">
            <w:pPr>
              <w:pStyle w:val="1"/>
              <w:spacing w:before="0"/>
              <w:ind w:left="0" w:firstLine="0"/>
              <w:rPr>
                <w:rFonts w:ascii="Times New Roman" w:hAnsi="Times New Roman"/>
                <w:sz w:val="20"/>
              </w:rPr>
            </w:pPr>
            <w:r w:rsidRPr="00FC296B">
              <w:rPr>
                <w:rFonts w:ascii="Times New Roman" w:hAnsi="Times New Roman"/>
                <w:sz w:val="20"/>
              </w:rPr>
              <w:t>от 0,1·</w:t>
            </w:r>
            <w:proofErr w:type="gramStart"/>
            <w:r w:rsidRPr="00FC296B">
              <w:rPr>
                <w:rFonts w:ascii="Times New Roman" w:hAnsi="Times New Roman"/>
                <w:sz w:val="20"/>
              </w:rPr>
              <w:t>U</w:t>
            </w:r>
            <w:proofErr w:type="gramEnd"/>
            <w:r w:rsidRPr="00FC296B">
              <w:rPr>
                <w:rFonts w:ascii="Times New Roman" w:hAnsi="Times New Roman"/>
                <w:sz w:val="20"/>
              </w:rPr>
              <w:t>ном  до 1,5·Uном;</w:t>
            </w:r>
          </w:p>
          <w:p w:rsidR="0098653D" w:rsidRPr="00FC296B" w:rsidRDefault="0098653D" w:rsidP="009960C7">
            <w:pPr>
              <w:pStyle w:val="1"/>
              <w:spacing w:before="0"/>
              <w:ind w:left="0" w:firstLine="0"/>
              <w:rPr>
                <w:rFonts w:ascii="Times New Roman" w:hAnsi="Times New Roman"/>
                <w:sz w:val="20"/>
              </w:rPr>
            </w:pPr>
            <w:r w:rsidRPr="00FC296B">
              <w:rPr>
                <w:rFonts w:ascii="Times New Roman" w:hAnsi="Times New Roman"/>
                <w:sz w:val="20"/>
              </w:rPr>
              <w:t>Uном определяется схемой подключения; Uном=220/</w:t>
            </w:r>
          </w:p>
          <w:p w:rsidR="0098653D" w:rsidRPr="00FC296B" w:rsidRDefault="0098653D" w:rsidP="009960C7">
            <w:pPr>
              <w:pStyle w:val="1"/>
              <w:spacing w:before="0"/>
              <w:ind w:left="0" w:firstLine="0"/>
              <w:rPr>
                <w:rFonts w:ascii="Times New Roman" w:hAnsi="Times New Roman"/>
                <w:sz w:val="20"/>
              </w:rPr>
            </w:pPr>
            <w:r w:rsidRPr="00FC296B">
              <w:rPr>
                <w:rFonts w:ascii="Times New Roman" w:hAnsi="Times New Roman"/>
                <w:sz w:val="20"/>
              </w:rPr>
              <w:t xml:space="preserve">(220·√3) </w:t>
            </w:r>
          </w:p>
          <w:p w:rsidR="0098653D" w:rsidRPr="00FC296B" w:rsidRDefault="0098653D" w:rsidP="009960C7">
            <w:pPr>
              <w:pStyle w:val="1"/>
              <w:spacing w:before="0"/>
              <w:ind w:left="0" w:firstLine="0"/>
              <w:rPr>
                <w:rFonts w:ascii="Times New Roman" w:hAnsi="Times New Roman"/>
                <w:sz w:val="20"/>
              </w:rPr>
            </w:pPr>
            <w:r w:rsidRPr="00FC296B">
              <w:rPr>
                <w:rFonts w:ascii="Times New Roman" w:hAnsi="Times New Roman"/>
                <w:sz w:val="20"/>
              </w:rPr>
              <w:t xml:space="preserve">или </w:t>
            </w:r>
            <w:proofErr w:type="gramStart"/>
            <w:r w:rsidRPr="00FC296B">
              <w:rPr>
                <w:rFonts w:ascii="Times New Roman" w:hAnsi="Times New Roman"/>
                <w:sz w:val="20"/>
              </w:rPr>
              <w:t>U</w:t>
            </w:r>
            <w:proofErr w:type="gramEnd"/>
            <w:r w:rsidRPr="00FC296B">
              <w:rPr>
                <w:rFonts w:ascii="Times New Roman" w:hAnsi="Times New Roman"/>
                <w:sz w:val="20"/>
              </w:rPr>
              <w:t>ном =100/√3/(100)</w:t>
            </w:r>
          </w:p>
        </w:tc>
        <w:tc>
          <w:tcPr>
            <w:tcW w:w="1453" w:type="pct"/>
            <w:vAlign w:val="center"/>
          </w:tcPr>
          <w:p w:rsidR="0098653D" w:rsidRPr="00FC296B" w:rsidRDefault="0098653D" w:rsidP="00101FCD">
            <w:pPr>
              <w:pStyle w:val="1"/>
              <w:spacing w:before="0"/>
              <w:ind w:left="0" w:firstLine="0"/>
              <w:rPr>
                <w:rFonts w:ascii="Times New Roman" w:hAnsi="Times New Roman"/>
                <w:sz w:val="20"/>
              </w:rPr>
            </w:pPr>
            <w:r w:rsidRPr="00FC296B">
              <w:rPr>
                <w:rFonts w:ascii="Times New Roman" w:hAnsi="Times New Roman"/>
                <w:sz w:val="20"/>
              </w:rPr>
              <w:t>±0,1 (γ)</w:t>
            </w:r>
          </w:p>
          <w:p w:rsidR="0098653D" w:rsidRPr="00FC296B" w:rsidRDefault="0098653D" w:rsidP="00101FCD">
            <w:pPr>
              <w:pStyle w:val="1"/>
              <w:spacing w:before="0"/>
              <w:ind w:left="0" w:firstLine="0"/>
              <w:rPr>
                <w:rFonts w:ascii="Times New Roman" w:hAnsi="Times New Roman"/>
                <w:sz w:val="20"/>
              </w:rPr>
            </w:pPr>
            <w:r w:rsidRPr="00FC296B">
              <w:rPr>
                <w:rFonts w:ascii="Times New Roman" w:hAnsi="Times New Roman"/>
                <w:sz w:val="20"/>
              </w:rPr>
              <w:t>(</w:t>
            </w:r>
            <w:proofErr w:type="gramStart"/>
            <w:r w:rsidRPr="00FC296B">
              <w:rPr>
                <w:rFonts w:ascii="Times New Roman" w:hAnsi="Times New Roman"/>
                <w:sz w:val="20"/>
              </w:rPr>
              <w:t>приведенная</w:t>
            </w:r>
            <w:proofErr w:type="gramEnd"/>
            <w:r w:rsidRPr="00FC296B">
              <w:rPr>
                <w:rFonts w:ascii="Times New Roman" w:hAnsi="Times New Roman"/>
                <w:sz w:val="20"/>
              </w:rPr>
              <w:t xml:space="preserve"> к номинальному значению напряжения)</w:t>
            </w:r>
          </w:p>
        </w:tc>
      </w:tr>
      <w:tr w:rsidR="0098653D" w:rsidRPr="00FC296B" w:rsidTr="00FC296B">
        <w:trPr>
          <w:trHeight w:val="499"/>
          <w:jc w:val="center"/>
        </w:trPr>
        <w:tc>
          <w:tcPr>
            <w:tcW w:w="2119" w:type="pct"/>
            <w:vAlign w:val="center"/>
          </w:tcPr>
          <w:p w:rsidR="0098653D" w:rsidRPr="00FC296B" w:rsidRDefault="0098653D" w:rsidP="009960C7">
            <w:pPr>
              <w:pStyle w:val="1"/>
              <w:spacing w:before="0"/>
              <w:ind w:left="0" w:firstLine="0"/>
              <w:rPr>
                <w:rFonts w:ascii="Times New Roman" w:hAnsi="Times New Roman"/>
                <w:sz w:val="20"/>
              </w:rPr>
            </w:pPr>
            <w:r w:rsidRPr="00FC296B">
              <w:rPr>
                <w:rFonts w:ascii="Times New Roman" w:hAnsi="Times New Roman"/>
                <w:sz w:val="20"/>
              </w:rPr>
              <w:t xml:space="preserve">Установившееся отклонение напряжения </w:t>
            </w:r>
            <w:r w:rsidRPr="00FC296B">
              <w:rPr>
                <w:rFonts w:ascii="Times New Roman" w:hAnsi="Times New Roman"/>
                <w:sz w:val="20"/>
              </w:rPr>
              <w:sym w:font="Symbol" w:char="F064"/>
            </w:r>
            <w:proofErr w:type="spellStart"/>
            <w:r w:rsidRPr="00FC296B">
              <w:rPr>
                <w:rFonts w:ascii="Times New Roman" w:hAnsi="Times New Roman"/>
                <w:sz w:val="20"/>
              </w:rPr>
              <w:t>Uy</w:t>
            </w:r>
            <w:proofErr w:type="spellEnd"/>
            <w:r w:rsidRPr="00FC296B">
              <w:rPr>
                <w:rFonts w:ascii="Times New Roman" w:hAnsi="Times New Roman"/>
                <w:sz w:val="20"/>
              </w:rPr>
              <w:t>, %</w:t>
            </w:r>
          </w:p>
        </w:tc>
        <w:tc>
          <w:tcPr>
            <w:tcW w:w="1428" w:type="pct"/>
            <w:vAlign w:val="center"/>
          </w:tcPr>
          <w:p w:rsidR="0098653D" w:rsidRPr="00FC296B" w:rsidRDefault="0098653D" w:rsidP="009960C7">
            <w:pPr>
              <w:pStyle w:val="1"/>
              <w:spacing w:before="0"/>
              <w:ind w:left="0" w:firstLine="0"/>
              <w:rPr>
                <w:rFonts w:ascii="Times New Roman" w:hAnsi="Times New Roman"/>
                <w:sz w:val="20"/>
              </w:rPr>
            </w:pPr>
            <w:r w:rsidRPr="00FC296B">
              <w:rPr>
                <w:rFonts w:ascii="Times New Roman" w:hAnsi="Times New Roman"/>
                <w:sz w:val="20"/>
              </w:rPr>
              <w:t>от -20 до +20</w:t>
            </w:r>
          </w:p>
        </w:tc>
        <w:tc>
          <w:tcPr>
            <w:tcW w:w="1453" w:type="pct"/>
            <w:vAlign w:val="center"/>
          </w:tcPr>
          <w:p w:rsidR="0098653D" w:rsidRPr="00FC296B" w:rsidRDefault="0098653D" w:rsidP="00101FCD">
            <w:pPr>
              <w:pStyle w:val="1"/>
              <w:spacing w:before="0"/>
              <w:ind w:left="0" w:firstLine="0"/>
              <w:rPr>
                <w:rFonts w:ascii="Times New Roman" w:hAnsi="Times New Roman"/>
                <w:sz w:val="20"/>
              </w:rPr>
            </w:pPr>
            <w:r w:rsidRPr="00FC296B">
              <w:rPr>
                <w:rFonts w:ascii="Times New Roman" w:hAnsi="Times New Roman"/>
                <w:sz w:val="20"/>
              </w:rPr>
              <w:t>± 0,2 (Δ)</w:t>
            </w:r>
          </w:p>
        </w:tc>
      </w:tr>
      <w:tr w:rsidR="0098653D" w:rsidRPr="00FC296B" w:rsidTr="00FC296B">
        <w:trPr>
          <w:trHeight w:val="421"/>
          <w:jc w:val="center"/>
        </w:trPr>
        <w:tc>
          <w:tcPr>
            <w:tcW w:w="2119" w:type="pct"/>
            <w:vAlign w:val="center"/>
          </w:tcPr>
          <w:p w:rsidR="0098653D" w:rsidRPr="00FC296B" w:rsidRDefault="0098653D" w:rsidP="009960C7">
            <w:pPr>
              <w:pStyle w:val="1"/>
              <w:spacing w:before="0"/>
              <w:ind w:left="0" w:firstLine="0"/>
              <w:rPr>
                <w:rFonts w:ascii="Times New Roman" w:hAnsi="Times New Roman"/>
                <w:sz w:val="20"/>
              </w:rPr>
            </w:pPr>
            <w:r w:rsidRPr="00FC296B">
              <w:rPr>
                <w:rFonts w:ascii="Times New Roman" w:hAnsi="Times New Roman"/>
                <w:sz w:val="20"/>
              </w:rPr>
              <w:t xml:space="preserve">Положительное отклонение напряжения </w:t>
            </w:r>
            <w:r w:rsidRPr="00FC296B">
              <w:rPr>
                <w:rFonts w:ascii="Times New Roman" w:hAnsi="Times New Roman"/>
                <w:sz w:val="20"/>
              </w:rPr>
              <w:sym w:font="Symbol" w:char="F064"/>
            </w:r>
            <w:r w:rsidRPr="00FC296B">
              <w:rPr>
                <w:rFonts w:ascii="Times New Roman" w:hAnsi="Times New Roman"/>
                <w:sz w:val="20"/>
              </w:rPr>
              <w:t>U+, %</w:t>
            </w:r>
          </w:p>
        </w:tc>
        <w:tc>
          <w:tcPr>
            <w:tcW w:w="1428" w:type="pct"/>
            <w:vAlign w:val="center"/>
          </w:tcPr>
          <w:p w:rsidR="0098653D" w:rsidRPr="00FC296B" w:rsidRDefault="0098653D" w:rsidP="009960C7">
            <w:pPr>
              <w:pStyle w:val="1"/>
              <w:spacing w:before="0"/>
              <w:ind w:left="0" w:firstLine="0"/>
              <w:rPr>
                <w:rFonts w:ascii="Times New Roman" w:hAnsi="Times New Roman"/>
                <w:sz w:val="20"/>
              </w:rPr>
            </w:pPr>
            <w:r w:rsidRPr="00FC296B">
              <w:rPr>
                <w:rFonts w:ascii="Times New Roman" w:hAnsi="Times New Roman"/>
                <w:sz w:val="20"/>
              </w:rPr>
              <w:t xml:space="preserve">от 0 до 50                                                                                                                   </w:t>
            </w:r>
          </w:p>
        </w:tc>
        <w:tc>
          <w:tcPr>
            <w:tcW w:w="1453" w:type="pct"/>
            <w:vAlign w:val="center"/>
          </w:tcPr>
          <w:p w:rsidR="0098653D" w:rsidRPr="00FC296B" w:rsidRDefault="0098653D" w:rsidP="00101FCD">
            <w:pPr>
              <w:pStyle w:val="1"/>
              <w:spacing w:before="0"/>
              <w:ind w:left="0" w:firstLine="0"/>
              <w:rPr>
                <w:rFonts w:ascii="Times New Roman" w:hAnsi="Times New Roman"/>
                <w:sz w:val="20"/>
              </w:rPr>
            </w:pPr>
            <w:r w:rsidRPr="00FC296B">
              <w:rPr>
                <w:rFonts w:ascii="Times New Roman" w:hAnsi="Times New Roman"/>
                <w:sz w:val="20"/>
              </w:rPr>
              <w:t>±0,1 (Δ)</w:t>
            </w:r>
          </w:p>
        </w:tc>
      </w:tr>
      <w:tr w:rsidR="0098653D" w:rsidRPr="00FC296B" w:rsidTr="00FC296B">
        <w:trPr>
          <w:trHeight w:val="421"/>
          <w:jc w:val="center"/>
        </w:trPr>
        <w:tc>
          <w:tcPr>
            <w:tcW w:w="2119" w:type="pct"/>
            <w:vAlign w:val="center"/>
          </w:tcPr>
          <w:p w:rsidR="0098653D" w:rsidRPr="00FC296B" w:rsidRDefault="0098653D" w:rsidP="009960C7">
            <w:pPr>
              <w:pStyle w:val="1"/>
              <w:spacing w:before="0"/>
              <w:ind w:left="0" w:firstLine="0"/>
              <w:rPr>
                <w:rFonts w:ascii="Times New Roman" w:hAnsi="Times New Roman"/>
                <w:sz w:val="20"/>
              </w:rPr>
            </w:pPr>
            <w:r w:rsidRPr="00FC296B">
              <w:rPr>
                <w:rFonts w:ascii="Times New Roman" w:hAnsi="Times New Roman"/>
                <w:sz w:val="20"/>
              </w:rPr>
              <w:t xml:space="preserve">Отрицательное отклонение напряжения </w:t>
            </w:r>
            <w:r w:rsidRPr="00FC296B">
              <w:rPr>
                <w:rFonts w:ascii="Times New Roman" w:hAnsi="Times New Roman"/>
                <w:sz w:val="20"/>
              </w:rPr>
              <w:sym w:font="Symbol" w:char="F064"/>
            </w:r>
            <w:r w:rsidRPr="00FC296B">
              <w:rPr>
                <w:rFonts w:ascii="Times New Roman" w:hAnsi="Times New Roman"/>
                <w:sz w:val="20"/>
              </w:rPr>
              <w:t>U</w:t>
            </w:r>
            <w:r w:rsidRPr="00FC296B">
              <w:rPr>
                <w:rFonts w:ascii="Times New Roman" w:hAnsi="Times New Roman"/>
                <w:sz w:val="20"/>
              </w:rPr>
              <w:sym w:font="Symbol" w:char="F02D"/>
            </w:r>
            <w:r w:rsidRPr="00FC296B">
              <w:rPr>
                <w:rFonts w:ascii="Times New Roman" w:hAnsi="Times New Roman"/>
                <w:sz w:val="20"/>
              </w:rPr>
              <w:t>-, %</w:t>
            </w:r>
          </w:p>
        </w:tc>
        <w:tc>
          <w:tcPr>
            <w:tcW w:w="1428" w:type="pct"/>
            <w:vAlign w:val="center"/>
          </w:tcPr>
          <w:p w:rsidR="0098653D" w:rsidRPr="00FC296B" w:rsidRDefault="0098653D" w:rsidP="009960C7">
            <w:pPr>
              <w:pStyle w:val="1"/>
              <w:spacing w:before="0"/>
              <w:ind w:left="0" w:firstLine="0"/>
              <w:rPr>
                <w:rFonts w:ascii="Times New Roman" w:hAnsi="Times New Roman"/>
                <w:sz w:val="20"/>
              </w:rPr>
            </w:pPr>
            <w:r w:rsidRPr="00FC296B">
              <w:rPr>
                <w:rFonts w:ascii="Times New Roman" w:hAnsi="Times New Roman"/>
                <w:sz w:val="20"/>
              </w:rPr>
              <w:t>от 0 до 90</w:t>
            </w:r>
          </w:p>
        </w:tc>
        <w:tc>
          <w:tcPr>
            <w:tcW w:w="1453" w:type="pct"/>
            <w:vAlign w:val="center"/>
          </w:tcPr>
          <w:p w:rsidR="0098653D" w:rsidRPr="00FC296B" w:rsidRDefault="0098653D" w:rsidP="00101FCD">
            <w:pPr>
              <w:pStyle w:val="1"/>
              <w:spacing w:before="0"/>
              <w:ind w:left="0" w:firstLine="0"/>
              <w:rPr>
                <w:rFonts w:ascii="Times New Roman" w:hAnsi="Times New Roman"/>
                <w:sz w:val="20"/>
              </w:rPr>
            </w:pPr>
            <w:r w:rsidRPr="00FC296B">
              <w:rPr>
                <w:rFonts w:ascii="Times New Roman" w:hAnsi="Times New Roman"/>
                <w:sz w:val="20"/>
              </w:rPr>
              <w:t>±0,1 (Δ)</w:t>
            </w:r>
          </w:p>
        </w:tc>
      </w:tr>
      <w:tr w:rsidR="0098653D" w:rsidRPr="00FC296B" w:rsidTr="00FC296B">
        <w:trPr>
          <w:trHeight w:val="421"/>
          <w:jc w:val="center"/>
        </w:trPr>
        <w:tc>
          <w:tcPr>
            <w:tcW w:w="2119" w:type="pct"/>
            <w:vAlign w:val="center"/>
          </w:tcPr>
          <w:p w:rsidR="0098653D" w:rsidRPr="00FC296B" w:rsidRDefault="0098653D" w:rsidP="009960C7">
            <w:pPr>
              <w:pStyle w:val="1"/>
              <w:spacing w:before="0"/>
              <w:ind w:left="0" w:firstLine="0"/>
              <w:rPr>
                <w:rFonts w:ascii="Times New Roman" w:hAnsi="Times New Roman"/>
                <w:sz w:val="20"/>
              </w:rPr>
            </w:pPr>
            <w:r w:rsidRPr="00FC296B">
              <w:rPr>
                <w:rFonts w:ascii="Times New Roman" w:hAnsi="Times New Roman"/>
                <w:sz w:val="20"/>
              </w:rPr>
              <w:t>Частота переменного тока f, Гц</w:t>
            </w:r>
          </w:p>
        </w:tc>
        <w:tc>
          <w:tcPr>
            <w:tcW w:w="1428" w:type="pct"/>
            <w:vAlign w:val="center"/>
          </w:tcPr>
          <w:p w:rsidR="0098653D" w:rsidRPr="00FC296B" w:rsidRDefault="0098653D" w:rsidP="009960C7">
            <w:pPr>
              <w:pStyle w:val="1"/>
              <w:spacing w:before="0"/>
              <w:ind w:left="0" w:firstLine="0"/>
              <w:rPr>
                <w:rFonts w:ascii="Times New Roman" w:hAnsi="Times New Roman"/>
                <w:sz w:val="20"/>
              </w:rPr>
            </w:pPr>
            <w:r w:rsidRPr="00FC296B">
              <w:rPr>
                <w:rFonts w:ascii="Times New Roman" w:hAnsi="Times New Roman"/>
                <w:sz w:val="20"/>
              </w:rPr>
              <w:t>от 42,5 до 57,5;</w:t>
            </w:r>
          </w:p>
          <w:p w:rsidR="0098653D" w:rsidRPr="00FC296B" w:rsidRDefault="0098653D" w:rsidP="009960C7">
            <w:pPr>
              <w:pStyle w:val="1"/>
              <w:spacing w:before="0"/>
              <w:ind w:left="0" w:firstLine="0"/>
              <w:rPr>
                <w:rFonts w:ascii="Times New Roman" w:hAnsi="Times New Roman"/>
                <w:sz w:val="20"/>
              </w:rPr>
            </w:pPr>
            <w:r w:rsidRPr="00FC296B">
              <w:rPr>
                <w:rFonts w:ascii="Times New Roman" w:hAnsi="Times New Roman"/>
                <w:sz w:val="20"/>
              </w:rPr>
              <w:t xml:space="preserve">номинальное значение измеряемого значения частоты </w:t>
            </w:r>
          </w:p>
          <w:p w:rsidR="0098653D" w:rsidRPr="00FC296B" w:rsidRDefault="0098653D" w:rsidP="009960C7">
            <w:pPr>
              <w:pStyle w:val="1"/>
              <w:spacing w:before="0"/>
              <w:ind w:left="0" w:firstLine="0"/>
              <w:rPr>
                <w:rFonts w:ascii="Times New Roman" w:hAnsi="Times New Roman"/>
                <w:sz w:val="20"/>
              </w:rPr>
            </w:pPr>
            <w:r w:rsidRPr="00FC296B">
              <w:rPr>
                <w:rFonts w:ascii="Times New Roman" w:hAnsi="Times New Roman"/>
                <w:sz w:val="20"/>
              </w:rPr>
              <w:t xml:space="preserve"> fnom=50 Гц</w:t>
            </w:r>
          </w:p>
        </w:tc>
        <w:tc>
          <w:tcPr>
            <w:tcW w:w="1453" w:type="pct"/>
            <w:vAlign w:val="center"/>
          </w:tcPr>
          <w:p w:rsidR="0098653D" w:rsidRPr="00FC296B" w:rsidRDefault="0098653D" w:rsidP="00101FCD">
            <w:pPr>
              <w:pStyle w:val="1"/>
              <w:spacing w:before="0"/>
              <w:ind w:left="0" w:firstLine="0"/>
              <w:rPr>
                <w:rFonts w:ascii="Times New Roman" w:hAnsi="Times New Roman"/>
                <w:sz w:val="20"/>
              </w:rPr>
            </w:pPr>
            <w:r w:rsidRPr="00FC296B">
              <w:rPr>
                <w:rFonts w:ascii="Times New Roman" w:hAnsi="Times New Roman"/>
                <w:sz w:val="20"/>
              </w:rPr>
              <w:t>±0,01 (Δ)</w:t>
            </w:r>
          </w:p>
        </w:tc>
      </w:tr>
      <w:tr w:rsidR="0098653D" w:rsidRPr="00FC296B" w:rsidTr="00FC296B">
        <w:trPr>
          <w:trHeight w:val="421"/>
          <w:jc w:val="center"/>
        </w:trPr>
        <w:tc>
          <w:tcPr>
            <w:tcW w:w="2119" w:type="pct"/>
            <w:vAlign w:val="center"/>
          </w:tcPr>
          <w:p w:rsidR="0098653D" w:rsidRPr="00FC296B" w:rsidRDefault="0098653D" w:rsidP="009960C7">
            <w:pPr>
              <w:pStyle w:val="1"/>
              <w:spacing w:before="0"/>
              <w:ind w:left="0" w:firstLine="0"/>
              <w:rPr>
                <w:rFonts w:ascii="Times New Roman" w:hAnsi="Times New Roman"/>
                <w:sz w:val="20"/>
              </w:rPr>
            </w:pPr>
            <w:r w:rsidRPr="00FC296B">
              <w:rPr>
                <w:rFonts w:ascii="Times New Roman" w:hAnsi="Times New Roman"/>
                <w:sz w:val="20"/>
              </w:rPr>
              <w:t xml:space="preserve">Отклонение частоты </w:t>
            </w:r>
            <w:proofErr w:type="spellStart"/>
            <w:r w:rsidRPr="00FC296B">
              <w:rPr>
                <w:rFonts w:ascii="Times New Roman" w:hAnsi="Times New Roman"/>
                <w:sz w:val="20"/>
              </w:rPr>
              <w:t>Δf</w:t>
            </w:r>
            <w:proofErr w:type="spellEnd"/>
            <w:r w:rsidRPr="00FC296B">
              <w:rPr>
                <w:rFonts w:ascii="Times New Roman" w:hAnsi="Times New Roman"/>
                <w:sz w:val="20"/>
              </w:rPr>
              <w:t>, Гц</w:t>
            </w:r>
          </w:p>
        </w:tc>
        <w:tc>
          <w:tcPr>
            <w:tcW w:w="1428" w:type="pct"/>
            <w:vAlign w:val="center"/>
          </w:tcPr>
          <w:p w:rsidR="0098653D" w:rsidRPr="00FC296B" w:rsidRDefault="0098653D" w:rsidP="009960C7">
            <w:pPr>
              <w:pStyle w:val="1"/>
              <w:spacing w:before="0"/>
              <w:ind w:left="0" w:firstLine="0"/>
              <w:rPr>
                <w:rFonts w:ascii="Times New Roman" w:hAnsi="Times New Roman"/>
                <w:sz w:val="20"/>
              </w:rPr>
            </w:pPr>
            <w:r w:rsidRPr="00FC296B">
              <w:rPr>
                <w:rFonts w:ascii="Times New Roman" w:hAnsi="Times New Roman"/>
                <w:sz w:val="20"/>
              </w:rPr>
              <w:t>от -7,5 до +7,5</w:t>
            </w:r>
          </w:p>
        </w:tc>
        <w:tc>
          <w:tcPr>
            <w:tcW w:w="1453" w:type="pct"/>
            <w:vAlign w:val="center"/>
          </w:tcPr>
          <w:p w:rsidR="0098653D" w:rsidRPr="00FC296B" w:rsidRDefault="0098653D" w:rsidP="00101FCD">
            <w:pPr>
              <w:pStyle w:val="1"/>
              <w:spacing w:before="0"/>
              <w:ind w:left="0" w:firstLine="0"/>
              <w:rPr>
                <w:rFonts w:ascii="Times New Roman" w:hAnsi="Times New Roman"/>
                <w:sz w:val="20"/>
              </w:rPr>
            </w:pPr>
            <w:r w:rsidRPr="00FC296B">
              <w:rPr>
                <w:rFonts w:ascii="Times New Roman" w:hAnsi="Times New Roman"/>
                <w:sz w:val="20"/>
              </w:rPr>
              <w:t>±0,01 (Δ)</w:t>
            </w:r>
          </w:p>
        </w:tc>
      </w:tr>
      <w:tr w:rsidR="0098653D" w:rsidRPr="00FC296B" w:rsidTr="00FC296B">
        <w:trPr>
          <w:trHeight w:val="287"/>
          <w:jc w:val="center"/>
        </w:trPr>
        <w:tc>
          <w:tcPr>
            <w:tcW w:w="2119" w:type="pct"/>
            <w:vAlign w:val="center"/>
          </w:tcPr>
          <w:p w:rsidR="0098653D" w:rsidRPr="00FC296B" w:rsidRDefault="0098653D" w:rsidP="009960C7">
            <w:pPr>
              <w:pStyle w:val="1"/>
              <w:spacing w:before="0"/>
              <w:ind w:left="0" w:firstLine="0"/>
              <w:rPr>
                <w:rFonts w:ascii="Times New Roman" w:hAnsi="Times New Roman"/>
                <w:sz w:val="20"/>
              </w:rPr>
            </w:pPr>
            <w:r w:rsidRPr="00FC296B">
              <w:rPr>
                <w:rFonts w:ascii="Times New Roman" w:hAnsi="Times New Roman"/>
                <w:sz w:val="20"/>
              </w:rPr>
              <w:t xml:space="preserve">Коэффициент  </w:t>
            </w:r>
            <w:proofErr w:type="spellStart"/>
            <w:r w:rsidRPr="00FC296B">
              <w:rPr>
                <w:rFonts w:ascii="Times New Roman" w:hAnsi="Times New Roman"/>
                <w:sz w:val="20"/>
              </w:rPr>
              <w:t>несимметрии</w:t>
            </w:r>
            <w:proofErr w:type="spellEnd"/>
            <w:r w:rsidRPr="00FC296B">
              <w:rPr>
                <w:rFonts w:ascii="Times New Roman" w:hAnsi="Times New Roman"/>
                <w:sz w:val="20"/>
              </w:rPr>
              <w:t xml:space="preserve"> напряжения по обратной последовательности K2U, %</w:t>
            </w:r>
          </w:p>
        </w:tc>
        <w:tc>
          <w:tcPr>
            <w:tcW w:w="1428" w:type="pct"/>
            <w:vAlign w:val="center"/>
          </w:tcPr>
          <w:p w:rsidR="0098653D" w:rsidRPr="00FC296B" w:rsidRDefault="0098653D" w:rsidP="009960C7">
            <w:pPr>
              <w:pStyle w:val="1"/>
              <w:spacing w:before="0"/>
              <w:ind w:left="0" w:firstLine="0"/>
              <w:rPr>
                <w:rFonts w:ascii="Times New Roman" w:hAnsi="Times New Roman"/>
                <w:sz w:val="20"/>
              </w:rPr>
            </w:pPr>
            <w:r w:rsidRPr="00FC296B">
              <w:rPr>
                <w:rFonts w:ascii="Times New Roman" w:hAnsi="Times New Roman"/>
                <w:sz w:val="20"/>
              </w:rPr>
              <w:t>от 0 до 25</w:t>
            </w:r>
          </w:p>
        </w:tc>
        <w:tc>
          <w:tcPr>
            <w:tcW w:w="1453" w:type="pct"/>
            <w:vAlign w:val="center"/>
          </w:tcPr>
          <w:p w:rsidR="0098653D" w:rsidRPr="00FC296B" w:rsidRDefault="0098653D" w:rsidP="00101FCD">
            <w:pPr>
              <w:pStyle w:val="1"/>
              <w:spacing w:before="0"/>
              <w:ind w:left="0" w:firstLine="0"/>
              <w:rPr>
                <w:rFonts w:ascii="Times New Roman" w:hAnsi="Times New Roman"/>
                <w:sz w:val="20"/>
              </w:rPr>
            </w:pPr>
            <w:r w:rsidRPr="00FC296B">
              <w:rPr>
                <w:rFonts w:ascii="Times New Roman" w:hAnsi="Times New Roman"/>
                <w:sz w:val="20"/>
              </w:rPr>
              <w:t>±0,15 (Δ)</w:t>
            </w:r>
          </w:p>
        </w:tc>
      </w:tr>
      <w:tr w:rsidR="0098653D" w:rsidRPr="00FC296B" w:rsidTr="00FC296B">
        <w:trPr>
          <w:trHeight w:val="421"/>
          <w:jc w:val="center"/>
        </w:trPr>
        <w:tc>
          <w:tcPr>
            <w:tcW w:w="2119" w:type="pct"/>
            <w:vAlign w:val="center"/>
          </w:tcPr>
          <w:p w:rsidR="0098653D" w:rsidRPr="00FC296B" w:rsidRDefault="0098653D" w:rsidP="009960C7">
            <w:pPr>
              <w:pStyle w:val="1"/>
              <w:spacing w:before="0"/>
              <w:ind w:left="0" w:firstLine="0"/>
              <w:rPr>
                <w:rFonts w:ascii="Times New Roman" w:hAnsi="Times New Roman"/>
                <w:sz w:val="20"/>
              </w:rPr>
            </w:pPr>
            <w:r w:rsidRPr="00FC296B">
              <w:rPr>
                <w:rFonts w:ascii="Times New Roman" w:hAnsi="Times New Roman"/>
                <w:sz w:val="20"/>
              </w:rPr>
              <w:t xml:space="preserve">Коэффициент </w:t>
            </w:r>
            <w:proofErr w:type="spellStart"/>
            <w:r w:rsidRPr="00FC296B">
              <w:rPr>
                <w:rFonts w:ascii="Times New Roman" w:hAnsi="Times New Roman"/>
                <w:sz w:val="20"/>
              </w:rPr>
              <w:t>несимметрии</w:t>
            </w:r>
            <w:proofErr w:type="spellEnd"/>
            <w:r w:rsidRPr="00FC296B">
              <w:rPr>
                <w:rFonts w:ascii="Times New Roman" w:hAnsi="Times New Roman"/>
                <w:sz w:val="20"/>
              </w:rPr>
              <w:t xml:space="preserve"> напряжения по нулевой последовательности K0U, %</w:t>
            </w:r>
          </w:p>
        </w:tc>
        <w:tc>
          <w:tcPr>
            <w:tcW w:w="1428" w:type="pct"/>
            <w:vAlign w:val="center"/>
          </w:tcPr>
          <w:p w:rsidR="0098653D" w:rsidRPr="00FC296B" w:rsidRDefault="0098653D" w:rsidP="009960C7">
            <w:pPr>
              <w:pStyle w:val="1"/>
              <w:spacing w:before="0"/>
              <w:ind w:left="0" w:firstLine="0"/>
              <w:rPr>
                <w:rFonts w:ascii="Times New Roman" w:hAnsi="Times New Roman"/>
                <w:sz w:val="20"/>
              </w:rPr>
            </w:pPr>
            <w:r w:rsidRPr="00FC296B">
              <w:rPr>
                <w:rFonts w:ascii="Times New Roman" w:hAnsi="Times New Roman"/>
                <w:sz w:val="20"/>
              </w:rPr>
              <w:t>от 0 до 25</w:t>
            </w:r>
          </w:p>
        </w:tc>
        <w:tc>
          <w:tcPr>
            <w:tcW w:w="1453" w:type="pct"/>
            <w:vAlign w:val="center"/>
          </w:tcPr>
          <w:p w:rsidR="0098653D" w:rsidRPr="00FC296B" w:rsidRDefault="0098653D" w:rsidP="00101FCD">
            <w:pPr>
              <w:pStyle w:val="1"/>
              <w:spacing w:before="0"/>
              <w:ind w:left="0" w:firstLine="0"/>
              <w:rPr>
                <w:rFonts w:ascii="Times New Roman" w:hAnsi="Times New Roman"/>
                <w:sz w:val="20"/>
              </w:rPr>
            </w:pPr>
            <w:r w:rsidRPr="00FC296B">
              <w:rPr>
                <w:rFonts w:ascii="Times New Roman" w:hAnsi="Times New Roman"/>
                <w:sz w:val="20"/>
              </w:rPr>
              <w:t>±0,15 (Δ)</w:t>
            </w:r>
          </w:p>
        </w:tc>
      </w:tr>
      <w:tr w:rsidR="0098653D" w:rsidRPr="00FC296B" w:rsidTr="00FC296B">
        <w:trPr>
          <w:trHeight w:val="164"/>
          <w:jc w:val="center"/>
        </w:trPr>
        <w:tc>
          <w:tcPr>
            <w:tcW w:w="2119" w:type="pct"/>
            <w:vMerge w:val="restart"/>
            <w:vAlign w:val="center"/>
          </w:tcPr>
          <w:p w:rsidR="0098653D" w:rsidRPr="00FC296B" w:rsidRDefault="0098653D" w:rsidP="009960C7">
            <w:pPr>
              <w:pStyle w:val="1"/>
              <w:spacing w:before="0"/>
              <w:ind w:left="0" w:firstLine="0"/>
              <w:rPr>
                <w:rFonts w:ascii="Times New Roman" w:hAnsi="Times New Roman"/>
                <w:sz w:val="20"/>
              </w:rPr>
            </w:pPr>
            <w:r w:rsidRPr="00FC296B">
              <w:rPr>
                <w:rFonts w:ascii="Times New Roman" w:hAnsi="Times New Roman"/>
                <w:sz w:val="20"/>
              </w:rPr>
              <w:t>Суммарный коэффициент гармонических составляющих напряжения KU, %</w:t>
            </w:r>
          </w:p>
        </w:tc>
        <w:tc>
          <w:tcPr>
            <w:tcW w:w="1428" w:type="pct"/>
            <w:vMerge w:val="restart"/>
            <w:vAlign w:val="center"/>
          </w:tcPr>
          <w:p w:rsidR="0098653D" w:rsidRPr="00FC296B" w:rsidRDefault="0098653D" w:rsidP="009960C7">
            <w:pPr>
              <w:pStyle w:val="1"/>
              <w:spacing w:before="0"/>
              <w:ind w:left="0" w:firstLine="0"/>
              <w:rPr>
                <w:rFonts w:ascii="Times New Roman" w:hAnsi="Times New Roman"/>
                <w:sz w:val="20"/>
              </w:rPr>
            </w:pPr>
            <w:r w:rsidRPr="00FC296B">
              <w:rPr>
                <w:rFonts w:ascii="Times New Roman" w:hAnsi="Times New Roman"/>
                <w:sz w:val="20"/>
              </w:rPr>
              <w:t>от 0 до 25</w:t>
            </w:r>
          </w:p>
        </w:tc>
        <w:tc>
          <w:tcPr>
            <w:tcW w:w="1453" w:type="pct"/>
            <w:vAlign w:val="center"/>
          </w:tcPr>
          <w:p w:rsidR="0098653D" w:rsidRPr="00FC296B" w:rsidRDefault="0098653D" w:rsidP="00101FCD">
            <w:pPr>
              <w:pStyle w:val="1"/>
              <w:spacing w:before="0"/>
              <w:ind w:left="0" w:firstLine="0"/>
              <w:rPr>
                <w:rFonts w:ascii="Times New Roman" w:hAnsi="Times New Roman"/>
                <w:sz w:val="20"/>
              </w:rPr>
            </w:pPr>
            <w:r w:rsidRPr="00FC296B">
              <w:rPr>
                <w:rFonts w:ascii="Times New Roman" w:hAnsi="Times New Roman"/>
                <w:sz w:val="20"/>
              </w:rPr>
              <w:t>±0,05 (Δ)</w:t>
            </w:r>
          </w:p>
          <w:p w:rsidR="0098653D" w:rsidRPr="00FC296B" w:rsidRDefault="0098653D" w:rsidP="00101FCD">
            <w:pPr>
              <w:pStyle w:val="1"/>
              <w:spacing w:before="0"/>
              <w:ind w:left="0" w:firstLine="0"/>
              <w:rPr>
                <w:rFonts w:ascii="Times New Roman" w:hAnsi="Times New Roman"/>
                <w:sz w:val="20"/>
              </w:rPr>
            </w:pPr>
            <w:r w:rsidRPr="00FC296B">
              <w:rPr>
                <w:rFonts w:ascii="Times New Roman" w:hAnsi="Times New Roman"/>
                <w:sz w:val="20"/>
              </w:rPr>
              <w:t>при KU &lt; 1,0 %</w:t>
            </w:r>
          </w:p>
        </w:tc>
      </w:tr>
      <w:tr w:rsidR="0098653D" w:rsidRPr="00FC296B" w:rsidTr="00FC296B">
        <w:trPr>
          <w:trHeight w:val="163"/>
          <w:jc w:val="center"/>
        </w:trPr>
        <w:tc>
          <w:tcPr>
            <w:tcW w:w="2119" w:type="pct"/>
            <w:vMerge/>
            <w:vAlign w:val="center"/>
          </w:tcPr>
          <w:p w:rsidR="0098653D" w:rsidRPr="00FC296B" w:rsidRDefault="0098653D" w:rsidP="009960C7">
            <w:pPr>
              <w:pStyle w:val="1"/>
              <w:spacing w:before="0"/>
              <w:ind w:left="0" w:firstLine="0"/>
              <w:rPr>
                <w:rFonts w:ascii="Times New Roman" w:hAnsi="Times New Roman"/>
                <w:sz w:val="20"/>
              </w:rPr>
            </w:pPr>
          </w:p>
        </w:tc>
        <w:tc>
          <w:tcPr>
            <w:tcW w:w="1428" w:type="pct"/>
            <w:vMerge/>
            <w:vAlign w:val="center"/>
          </w:tcPr>
          <w:p w:rsidR="0098653D" w:rsidRPr="00FC296B" w:rsidRDefault="0098653D" w:rsidP="009960C7">
            <w:pPr>
              <w:pStyle w:val="1"/>
              <w:spacing w:before="0"/>
              <w:ind w:left="0" w:firstLine="0"/>
              <w:rPr>
                <w:rFonts w:ascii="Times New Roman" w:hAnsi="Times New Roman"/>
                <w:sz w:val="20"/>
              </w:rPr>
            </w:pPr>
          </w:p>
        </w:tc>
        <w:tc>
          <w:tcPr>
            <w:tcW w:w="1453" w:type="pct"/>
            <w:vAlign w:val="center"/>
          </w:tcPr>
          <w:p w:rsidR="0098653D" w:rsidRPr="00FC296B" w:rsidRDefault="0098653D" w:rsidP="00101FCD">
            <w:pPr>
              <w:pStyle w:val="1"/>
              <w:spacing w:before="0"/>
              <w:ind w:left="0" w:firstLine="0"/>
              <w:rPr>
                <w:rFonts w:ascii="Times New Roman" w:hAnsi="Times New Roman"/>
                <w:sz w:val="20"/>
              </w:rPr>
            </w:pPr>
            <w:r w:rsidRPr="00FC296B">
              <w:rPr>
                <w:rFonts w:ascii="Times New Roman" w:hAnsi="Times New Roman"/>
                <w:sz w:val="20"/>
              </w:rPr>
              <w:t>±5 (</w:t>
            </w:r>
            <w:r w:rsidRPr="00FC296B">
              <w:rPr>
                <w:rFonts w:ascii="Times New Roman" w:hAnsi="Times New Roman"/>
                <w:sz w:val="20"/>
              </w:rPr>
              <w:sym w:font="Symbol" w:char="F064"/>
            </w:r>
            <w:r w:rsidRPr="00FC296B">
              <w:rPr>
                <w:rFonts w:ascii="Times New Roman" w:hAnsi="Times New Roman"/>
                <w:sz w:val="20"/>
              </w:rPr>
              <w:t>)</w:t>
            </w:r>
          </w:p>
          <w:p w:rsidR="0098653D" w:rsidRPr="00FC296B" w:rsidRDefault="0098653D" w:rsidP="00101FCD">
            <w:pPr>
              <w:pStyle w:val="1"/>
              <w:spacing w:before="0"/>
              <w:ind w:left="0" w:firstLine="0"/>
              <w:rPr>
                <w:rFonts w:ascii="Times New Roman" w:hAnsi="Times New Roman"/>
                <w:sz w:val="20"/>
              </w:rPr>
            </w:pPr>
            <w:r w:rsidRPr="00FC296B">
              <w:rPr>
                <w:rFonts w:ascii="Times New Roman" w:hAnsi="Times New Roman"/>
                <w:sz w:val="20"/>
              </w:rPr>
              <w:t>при KU ≥ 1,0 %</w:t>
            </w:r>
          </w:p>
        </w:tc>
      </w:tr>
      <w:tr w:rsidR="0098653D" w:rsidRPr="00FC296B" w:rsidTr="00FC296B">
        <w:trPr>
          <w:trHeight w:val="163"/>
          <w:jc w:val="center"/>
        </w:trPr>
        <w:tc>
          <w:tcPr>
            <w:tcW w:w="2119" w:type="pct"/>
            <w:vMerge w:val="restart"/>
            <w:vAlign w:val="center"/>
          </w:tcPr>
          <w:p w:rsidR="0098653D" w:rsidRPr="00FC296B" w:rsidRDefault="0098653D" w:rsidP="009960C7">
            <w:pPr>
              <w:pStyle w:val="1"/>
              <w:spacing w:before="0"/>
              <w:ind w:left="0" w:firstLine="0"/>
              <w:rPr>
                <w:rFonts w:ascii="Times New Roman" w:hAnsi="Times New Roman"/>
                <w:sz w:val="20"/>
              </w:rPr>
            </w:pPr>
            <w:r w:rsidRPr="00FC296B">
              <w:rPr>
                <w:rFonts w:ascii="Times New Roman" w:hAnsi="Times New Roman"/>
                <w:sz w:val="20"/>
              </w:rPr>
              <w:t xml:space="preserve">Коэффициент  n-ой (n  от 2 до 50)  гармонической составляющей </w:t>
            </w:r>
          </w:p>
          <w:p w:rsidR="0098653D" w:rsidRPr="00FC296B" w:rsidRDefault="0098653D" w:rsidP="009960C7">
            <w:pPr>
              <w:pStyle w:val="1"/>
              <w:spacing w:before="0"/>
              <w:ind w:left="0" w:firstLine="0"/>
              <w:rPr>
                <w:rFonts w:ascii="Times New Roman" w:hAnsi="Times New Roman"/>
                <w:sz w:val="20"/>
              </w:rPr>
            </w:pPr>
            <w:r w:rsidRPr="00FC296B">
              <w:rPr>
                <w:rFonts w:ascii="Times New Roman" w:hAnsi="Times New Roman"/>
                <w:sz w:val="20"/>
              </w:rPr>
              <w:t>напряжения KU(n), %</w:t>
            </w:r>
          </w:p>
        </w:tc>
        <w:tc>
          <w:tcPr>
            <w:tcW w:w="1428" w:type="pct"/>
            <w:vMerge w:val="restart"/>
            <w:vAlign w:val="center"/>
          </w:tcPr>
          <w:p w:rsidR="0098653D" w:rsidRPr="00FC296B" w:rsidRDefault="0098653D" w:rsidP="009960C7">
            <w:pPr>
              <w:pStyle w:val="1"/>
              <w:spacing w:before="0"/>
              <w:ind w:left="0" w:firstLine="0"/>
              <w:rPr>
                <w:rFonts w:ascii="Times New Roman" w:hAnsi="Times New Roman"/>
                <w:sz w:val="20"/>
              </w:rPr>
            </w:pPr>
            <w:r w:rsidRPr="00FC296B">
              <w:rPr>
                <w:rFonts w:ascii="Times New Roman" w:hAnsi="Times New Roman"/>
                <w:sz w:val="20"/>
              </w:rPr>
              <w:t>от 0 до 25</w:t>
            </w:r>
          </w:p>
          <w:p w:rsidR="0098653D" w:rsidRPr="00FC296B" w:rsidRDefault="0098653D" w:rsidP="009960C7">
            <w:pPr>
              <w:pStyle w:val="1"/>
              <w:spacing w:before="0"/>
              <w:ind w:left="0" w:firstLine="0"/>
              <w:rPr>
                <w:rFonts w:ascii="Times New Roman" w:hAnsi="Times New Roman"/>
                <w:sz w:val="20"/>
              </w:rPr>
            </w:pPr>
          </w:p>
        </w:tc>
        <w:tc>
          <w:tcPr>
            <w:tcW w:w="1453" w:type="pct"/>
            <w:vAlign w:val="center"/>
          </w:tcPr>
          <w:p w:rsidR="0098653D" w:rsidRPr="00FC296B" w:rsidRDefault="0098653D" w:rsidP="00101FCD">
            <w:pPr>
              <w:pStyle w:val="1"/>
              <w:spacing w:before="0"/>
              <w:ind w:left="0" w:firstLine="0"/>
              <w:rPr>
                <w:rFonts w:ascii="Times New Roman" w:hAnsi="Times New Roman"/>
                <w:sz w:val="20"/>
              </w:rPr>
            </w:pPr>
            <w:r w:rsidRPr="00FC296B">
              <w:rPr>
                <w:rFonts w:ascii="Times New Roman" w:hAnsi="Times New Roman"/>
                <w:sz w:val="20"/>
              </w:rPr>
              <w:t xml:space="preserve">±0,05 (Δ) </w:t>
            </w:r>
          </w:p>
          <w:p w:rsidR="0098653D" w:rsidRPr="00FC296B" w:rsidRDefault="0098653D" w:rsidP="00101FCD">
            <w:pPr>
              <w:pStyle w:val="1"/>
              <w:spacing w:before="0"/>
              <w:ind w:left="0" w:firstLine="0"/>
              <w:rPr>
                <w:rFonts w:ascii="Times New Roman" w:hAnsi="Times New Roman"/>
                <w:sz w:val="20"/>
              </w:rPr>
            </w:pPr>
            <w:r w:rsidRPr="00FC296B">
              <w:rPr>
                <w:rFonts w:ascii="Times New Roman" w:hAnsi="Times New Roman"/>
                <w:sz w:val="20"/>
              </w:rPr>
              <w:t>при KU(n) &lt; 1,0 %</w:t>
            </w:r>
          </w:p>
        </w:tc>
      </w:tr>
      <w:tr w:rsidR="0098653D" w:rsidRPr="00FC296B" w:rsidTr="00FC296B">
        <w:trPr>
          <w:trHeight w:val="163"/>
          <w:jc w:val="center"/>
        </w:trPr>
        <w:tc>
          <w:tcPr>
            <w:tcW w:w="2119" w:type="pct"/>
            <w:vMerge/>
            <w:vAlign w:val="center"/>
          </w:tcPr>
          <w:p w:rsidR="0098653D" w:rsidRPr="00FC296B" w:rsidRDefault="0098653D" w:rsidP="009960C7">
            <w:pPr>
              <w:pStyle w:val="1"/>
              <w:spacing w:before="0"/>
              <w:ind w:left="0" w:firstLine="0"/>
              <w:rPr>
                <w:rFonts w:ascii="Times New Roman" w:hAnsi="Times New Roman"/>
                <w:sz w:val="20"/>
              </w:rPr>
            </w:pPr>
          </w:p>
        </w:tc>
        <w:tc>
          <w:tcPr>
            <w:tcW w:w="1428" w:type="pct"/>
            <w:vMerge/>
            <w:vAlign w:val="center"/>
          </w:tcPr>
          <w:p w:rsidR="0098653D" w:rsidRPr="00FC296B" w:rsidRDefault="0098653D" w:rsidP="009960C7">
            <w:pPr>
              <w:pStyle w:val="1"/>
              <w:spacing w:before="0"/>
              <w:ind w:left="0" w:firstLine="0"/>
              <w:rPr>
                <w:rFonts w:ascii="Times New Roman" w:hAnsi="Times New Roman"/>
                <w:sz w:val="20"/>
              </w:rPr>
            </w:pPr>
          </w:p>
        </w:tc>
        <w:tc>
          <w:tcPr>
            <w:tcW w:w="1453" w:type="pct"/>
            <w:vAlign w:val="center"/>
          </w:tcPr>
          <w:p w:rsidR="0098653D" w:rsidRPr="00FC296B" w:rsidRDefault="0098653D" w:rsidP="00101FCD">
            <w:pPr>
              <w:pStyle w:val="1"/>
              <w:spacing w:before="0"/>
              <w:ind w:left="0" w:firstLine="0"/>
              <w:rPr>
                <w:rFonts w:ascii="Times New Roman" w:hAnsi="Times New Roman"/>
                <w:sz w:val="20"/>
              </w:rPr>
            </w:pPr>
            <w:r w:rsidRPr="00FC296B">
              <w:rPr>
                <w:rFonts w:ascii="Times New Roman" w:hAnsi="Times New Roman"/>
                <w:sz w:val="20"/>
              </w:rPr>
              <w:t>±5 (</w:t>
            </w:r>
            <w:r w:rsidRPr="00FC296B">
              <w:rPr>
                <w:rFonts w:ascii="Times New Roman" w:hAnsi="Times New Roman"/>
                <w:sz w:val="20"/>
              </w:rPr>
              <w:sym w:font="Symbol" w:char="F064"/>
            </w:r>
            <w:r w:rsidRPr="00FC296B">
              <w:rPr>
                <w:rFonts w:ascii="Times New Roman" w:hAnsi="Times New Roman"/>
                <w:sz w:val="20"/>
              </w:rPr>
              <w:t>)</w:t>
            </w:r>
          </w:p>
          <w:p w:rsidR="0098653D" w:rsidRPr="00FC296B" w:rsidRDefault="0098653D" w:rsidP="00101FCD">
            <w:pPr>
              <w:pStyle w:val="1"/>
              <w:spacing w:before="0"/>
              <w:ind w:left="0" w:firstLine="0"/>
              <w:rPr>
                <w:rFonts w:ascii="Times New Roman" w:hAnsi="Times New Roman"/>
                <w:sz w:val="20"/>
              </w:rPr>
            </w:pPr>
            <w:r w:rsidRPr="00FC296B">
              <w:rPr>
                <w:rFonts w:ascii="Times New Roman" w:hAnsi="Times New Roman"/>
                <w:sz w:val="20"/>
              </w:rPr>
              <w:t>при KU(n) ≥ 1,0 %</w:t>
            </w:r>
          </w:p>
        </w:tc>
      </w:tr>
      <w:tr w:rsidR="0098653D" w:rsidRPr="00FC296B" w:rsidTr="00FC296B">
        <w:trPr>
          <w:trHeight w:val="163"/>
          <w:jc w:val="center"/>
        </w:trPr>
        <w:tc>
          <w:tcPr>
            <w:tcW w:w="2119" w:type="pct"/>
            <w:vMerge w:val="restart"/>
            <w:vAlign w:val="center"/>
          </w:tcPr>
          <w:p w:rsidR="0098653D" w:rsidRPr="00FC296B" w:rsidRDefault="0098653D" w:rsidP="009960C7">
            <w:pPr>
              <w:pStyle w:val="1"/>
              <w:spacing w:before="0"/>
              <w:ind w:left="0" w:firstLine="0"/>
              <w:rPr>
                <w:rFonts w:ascii="Times New Roman" w:hAnsi="Times New Roman"/>
                <w:sz w:val="20"/>
              </w:rPr>
            </w:pPr>
            <w:r w:rsidRPr="00FC296B">
              <w:rPr>
                <w:rFonts w:ascii="Times New Roman" w:hAnsi="Times New Roman"/>
                <w:sz w:val="20"/>
              </w:rPr>
              <w:t xml:space="preserve">Коэффициент  m-ой (m  от 1 до 49)  </w:t>
            </w:r>
            <w:proofErr w:type="spellStart"/>
            <w:r w:rsidRPr="00FC296B">
              <w:rPr>
                <w:rFonts w:ascii="Times New Roman" w:hAnsi="Times New Roman"/>
                <w:sz w:val="20"/>
              </w:rPr>
              <w:t>интергармонической</w:t>
            </w:r>
            <w:proofErr w:type="spellEnd"/>
            <w:r w:rsidRPr="00FC296B">
              <w:rPr>
                <w:rFonts w:ascii="Times New Roman" w:hAnsi="Times New Roman"/>
                <w:sz w:val="20"/>
              </w:rPr>
              <w:t xml:space="preserve"> составляющей </w:t>
            </w:r>
          </w:p>
          <w:p w:rsidR="0098653D" w:rsidRPr="00FC296B" w:rsidRDefault="0098653D" w:rsidP="009960C7">
            <w:pPr>
              <w:pStyle w:val="1"/>
              <w:spacing w:before="0"/>
              <w:ind w:left="0" w:firstLine="0"/>
              <w:rPr>
                <w:rFonts w:ascii="Times New Roman" w:hAnsi="Times New Roman"/>
                <w:sz w:val="20"/>
              </w:rPr>
            </w:pPr>
            <w:r w:rsidRPr="00FC296B">
              <w:rPr>
                <w:rFonts w:ascii="Times New Roman" w:hAnsi="Times New Roman"/>
                <w:sz w:val="20"/>
              </w:rPr>
              <w:t xml:space="preserve">напряжения </w:t>
            </w:r>
            <w:proofErr w:type="spellStart"/>
            <w:r w:rsidRPr="00FC296B">
              <w:rPr>
                <w:rFonts w:ascii="Times New Roman" w:hAnsi="Times New Roman"/>
                <w:sz w:val="20"/>
              </w:rPr>
              <w:t>KUig</w:t>
            </w:r>
            <w:proofErr w:type="spellEnd"/>
            <w:r w:rsidRPr="00FC296B">
              <w:rPr>
                <w:rFonts w:ascii="Times New Roman" w:hAnsi="Times New Roman"/>
                <w:sz w:val="20"/>
              </w:rPr>
              <w:t>(m), %</w:t>
            </w:r>
          </w:p>
        </w:tc>
        <w:tc>
          <w:tcPr>
            <w:tcW w:w="1428" w:type="pct"/>
            <w:vMerge w:val="restart"/>
            <w:vAlign w:val="center"/>
          </w:tcPr>
          <w:p w:rsidR="0098653D" w:rsidRPr="00FC296B" w:rsidRDefault="0098653D" w:rsidP="009960C7">
            <w:pPr>
              <w:pStyle w:val="1"/>
              <w:spacing w:before="0"/>
              <w:ind w:left="0" w:firstLine="0"/>
              <w:rPr>
                <w:rFonts w:ascii="Times New Roman" w:hAnsi="Times New Roman"/>
                <w:sz w:val="20"/>
              </w:rPr>
            </w:pPr>
            <w:r w:rsidRPr="00FC296B">
              <w:rPr>
                <w:rFonts w:ascii="Times New Roman" w:hAnsi="Times New Roman"/>
                <w:sz w:val="20"/>
              </w:rPr>
              <w:t>от 0 до 25</w:t>
            </w:r>
          </w:p>
          <w:p w:rsidR="0098653D" w:rsidRPr="00FC296B" w:rsidRDefault="0098653D" w:rsidP="009960C7">
            <w:pPr>
              <w:pStyle w:val="1"/>
              <w:spacing w:before="0"/>
              <w:ind w:left="0" w:firstLine="0"/>
              <w:rPr>
                <w:rFonts w:ascii="Times New Roman" w:hAnsi="Times New Roman"/>
                <w:sz w:val="20"/>
              </w:rPr>
            </w:pPr>
          </w:p>
        </w:tc>
        <w:tc>
          <w:tcPr>
            <w:tcW w:w="1453" w:type="pct"/>
            <w:vAlign w:val="center"/>
          </w:tcPr>
          <w:p w:rsidR="0098653D" w:rsidRPr="00FC296B" w:rsidRDefault="0098653D" w:rsidP="00101FCD">
            <w:pPr>
              <w:pStyle w:val="1"/>
              <w:spacing w:before="0"/>
              <w:ind w:left="0" w:firstLine="0"/>
              <w:rPr>
                <w:rFonts w:ascii="Times New Roman" w:hAnsi="Times New Roman"/>
                <w:sz w:val="20"/>
              </w:rPr>
            </w:pPr>
            <w:r w:rsidRPr="00FC296B">
              <w:rPr>
                <w:rFonts w:ascii="Times New Roman" w:hAnsi="Times New Roman"/>
                <w:sz w:val="20"/>
              </w:rPr>
              <w:t>± 0,05 (Δ)</w:t>
            </w:r>
          </w:p>
          <w:p w:rsidR="0098653D" w:rsidRPr="00FC296B" w:rsidRDefault="0098653D" w:rsidP="00101FCD">
            <w:pPr>
              <w:pStyle w:val="1"/>
              <w:spacing w:before="0"/>
              <w:ind w:left="0" w:firstLine="0"/>
              <w:rPr>
                <w:rFonts w:ascii="Times New Roman" w:hAnsi="Times New Roman"/>
                <w:sz w:val="20"/>
              </w:rPr>
            </w:pPr>
            <w:r w:rsidRPr="00FC296B">
              <w:rPr>
                <w:rFonts w:ascii="Times New Roman" w:hAnsi="Times New Roman"/>
                <w:sz w:val="20"/>
              </w:rPr>
              <w:t xml:space="preserve">при </w:t>
            </w:r>
            <w:proofErr w:type="spellStart"/>
            <w:r w:rsidRPr="00FC296B">
              <w:rPr>
                <w:rFonts w:ascii="Times New Roman" w:hAnsi="Times New Roman"/>
                <w:sz w:val="20"/>
              </w:rPr>
              <w:t>KUig</w:t>
            </w:r>
            <w:proofErr w:type="spellEnd"/>
            <w:r w:rsidRPr="00FC296B">
              <w:rPr>
                <w:rFonts w:ascii="Times New Roman" w:hAnsi="Times New Roman"/>
                <w:sz w:val="20"/>
              </w:rPr>
              <w:t>(m) &lt; 1,0 %</w:t>
            </w:r>
          </w:p>
        </w:tc>
      </w:tr>
      <w:tr w:rsidR="0098653D" w:rsidRPr="00FC296B" w:rsidTr="00FC296B">
        <w:trPr>
          <w:trHeight w:val="163"/>
          <w:jc w:val="center"/>
        </w:trPr>
        <w:tc>
          <w:tcPr>
            <w:tcW w:w="2119" w:type="pct"/>
            <w:vMerge/>
            <w:vAlign w:val="center"/>
          </w:tcPr>
          <w:p w:rsidR="0098653D" w:rsidRPr="00FC296B" w:rsidRDefault="0098653D" w:rsidP="009960C7">
            <w:pPr>
              <w:pStyle w:val="1"/>
              <w:spacing w:before="0"/>
              <w:ind w:left="0" w:firstLine="0"/>
              <w:rPr>
                <w:rFonts w:ascii="Times New Roman" w:hAnsi="Times New Roman"/>
                <w:sz w:val="20"/>
              </w:rPr>
            </w:pPr>
          </w:p>
        </w:tc>
        <w:tc>
          <w:tcPr>
            <w:tcW w:w="1428" w:type="pct"/>
            <w:vMerge/>
            <w:vAlign w:val="center"/>
          </w:tcPr>
          <w:p w:rsidR="0098653D" w:rsidRPr="00FC296B" w:rsidRDefault="0098653D" w:rsidP="009960C7">
            <w:pPr>
              <w:pStyle w:val="1"/>
              <w:spacing w:before="0"/>
              <w:ind w:left="0" w:firstLine="0"/>
              <w:rPr>
                <w:rFonts w:ascii="Times New Roman" w:hAnsi="Times New Roman"/>
                <w:sz w:val="20"/>
              </w:rPr>
            </w:pPr>
          </w:p>
        </w:tc>
        <w:tc>
          <w:tcPr>
            <w:tcW w:w="1453" w:type="pct"/>
            <w:vAlign w:val="center"/>
          </w:tcPr>
          <w:p w:rsidR="0098653D" w:rsidRPr="00FC296B" w:rsidRDefault="0098653D" w:rsidP="00101FCD">
            <w:pPr>
              <w:pStyle w:val="1"/>
              <w:spacing w:before="0"/>
              <w:ind w:left="0" w:firstLine="0"/>
              <w:rPr>
                <w:rFonts w:ascii="Times New Roman" w:hAnsi="Times New Roman"/>
                <w:sz w:val="20"/>
              </w:rPr>
            </w:pPr>
            <w:r w:rsidRPr="00FC296B">
              <w:rPr>
                <w:rFonts w:ascii="Times New Roman" w:hAnsi="Times New Roman"/>
                <w:sz w:val="20"/>
              </w:rPr>
              <w:t>±5 (</w:t>
            </w:r>
            <w:r w:rsidRPr="00FC296B">
              <w:rPr>
                <w:rFonts w:ascii="Times New Roman" w:hAnsi="Times New Roman"/>
                <w:sz w:val="20"/>
              </w:rPr>
              <w:sym w:font="Symbol" w:char="F064"/>
            </w:r>
            <w:r w:rsidRPr="00FC296B">
              <w:rPr>
                <w:rFonts w:ascii="Times New Roman" w:hAnsi="Times New Roman"/>
                <w:sz w:val="20"/>
              </w:rPr>
              <w:t>)</w:t>
            </w:r>
          </w:p>
          <w:p w:rsidR="0098653D" w:rsidRPr="00FC296B" w:rsidRDefault="0098653D" w:rsidP="00101FCD">
            <w:pPr>
              <w:pStyle w:val="1"/>
              <w:spacing w:before="0"/>
              <w:ind w:left="0" w:firstLine="0"/>
              <w:rPr>
                <w:rFonts w:ascii="Times New Roman" w:hAnsi="Times New Roman"/>
                <w:sz w:val="20"/>
              </w:rPr>
            </w:pPr>
            <w:r w:rsidRPr="00FC296B">
              <w:rPr>
                <w:rFonts w:ascii="Times New Roman" w:hAnsi="Times New Roman"/>
                <w:sz w:val="20"/>
              </w:rPr>
              <w:t xml:space="preserve">при </w:t>
            </w:r>
            <w:proofErr w:type="spellStart"/>
            <w:r w:rsidRPr="00FC296B">
              <w:rPr>
                <w:rFonts w:ascii="Times New Roman" w:hAnsi="Times New Roman"/>
                <w:sz w:val="20"/>
              </w:rPr>
              <w:t>KUig</w:t>
            </w:r>
            <w:proofErr w:type="spellEnd"/>
            <w:r w:rsidRPr="00FC296B">
              <w:rPr>
                <w:rFonts w:ascii="Times New Roman" w:hAnsi="Times New Roman"/>
                <w:sz w:val="20"/>
              </w:rPr>
              <w:t>(m) ≥ 1,0 %</w:t>
            </w:r>
          </w:p>
        </w:tc>
      </w:tr>
      <w:tr w:rsidR="0098653D" w:rsidRPr="00FC296B" w:rsidTr="00FC296B">
        <w:trPr>
          <w:trHeight w:val="421"/>
          <w:jc w:val="center"/>
        </w:trPr>
        <w:tc>
          <w:tcPr>
            <w:tcW w:w="2119" w:type="pct"/>
            <w:vAlign w:val="center"/>
          </w:tcPr>
          <w:p w:rsidR="0098653D" w:rsidRPr="00FC296B" w:rsidRDefault="0098653D" w:rsidP="009960C7">
            <w:pPr>
              <w:pStyle w:val="1"/>
              <w:spacing w:before="0"/>
              <w:ind w:left="0" w:firstLine="0"/>
              <w:rPr>
                <w:rFonts w:ascii="Times New Roman" w:hAnsi="Times New Roman"/>
                <w:sz w:val="20"/>
              </w:rPr>
            </w:pPr>
            <w:r w:rsidRPr="00FC296B">
              <w:rPr>
                <w:rFonts w:ascii="Times New Roman" w:hAnsi="Times New Roman"/>
                <w:sz w:val="20"/>
              </w:rPr>
              <w:t>Угол фазового сдвига между основными гармоническими составляющими входных напряжений ϕU, 0</w:t>
            </w:r>
          </w:p>
        </w:tc>
        <w:tc>
          <w:tcPr>
            <w:tcW w:w="1428" w:type="pct"/>
            <w:vAlign w:val="center"/>
          </w:tcPr>
          <w:p w:rsidR="0098653D" w:rsidRPr="00FC296B" w:rsidRDefault="0098653D" w:rsidP="009960C7">
            <w:pPr>
              <w:pStyle w:val="1"/>
              <w:spacing w:before="0"/>
              <w:ind w:left="0" w:firstLine="0"/>
              <w:rPr>
                <w:rFonts w:ascii="Times New Roman" w:hAnsi="Times New Roman"/>
                <w:sz w:val="20"/>
              </w:rPr>
            </w:pPr>
            <w:r w:rsidRPr="00FC296B">
              <w:rPr>
                <w:rFonts w:ascii="Times New Roman" w:hAnsi="Times New Roman"/>
                <w:sz w:val="20"/>
              </w:rPr>
              <w:t xml:space="preserve">от -180 до +180 </w:t>
            </w:r>
          </w:p>
        </w:tc>
        <w:tc>
          <w:tcPr>
            <w:tcW w:w="1453" w:type="pct"/>
            <w:vAlign w:val="center"/>
          </w:tcPr>
          <w:p w:rsidR="0098653D" w:rsidRPr="00FC296B" w:rsidRDefault="0098653D" w:rsidP="00101FCD">
            <w:pPr>
              <w:pStyle w:val="1"/>
              <w:spacing w:before="0"/>
              <w:ind w:left="0" w:firstLine="0"/>
              <w:rPr>
                <w:rFonts w:ascii="Times New Roman" w:hAnsi="Times New Roman"/>
                <w:sz w:val="20"/>
              </w:rPr>
            </w:pPr>
            <w:r w:rsidRPr="00FC296B">
              <w:rPr>
                <w:rFonts w:ascii="Times New Roman" w:hAnsi="Times New Roman"/>
                <w:sz w:val="20"/>
              </w:rPr>
              <w:t>±1 (Δ)</w:t>
            </w:r>
          </w:p>
        </w:tc>
      </w:tr>
      <w:tr w:rsidR="0098653D" w:rsidRPr="00FC296B" w:rsidTr="00FC296B">
        <w:trPr>
          <w:trHeight w:val="421"/>
          <w:jc w:val="center"/>
        </w:trPr>
        <w:tc>
          <w:tcPr>
            <w:tcW w:w="2119" w:type="pct"/>
            <w:vAlign w:val="center"/>
          </w:tcPr>
          <w:p w:rsidR="0098653D" w:rsidRPr="00FC296B" w:rsidRDefault="0098653D" w:rsidP="009960C7">
            <w:pPr>
              <w:pStyle w:val="1"/>
              <w:spacing w:before="0"/>
              <w:ind w:left="0" w:firstLine="0"/>
              <w:rPr>
                <w:rFonts w:ascii="Times New Roman" w:hAnsi="Times New Roman"/>
                <w:sz w:val="20"/>
              </w:rPr>
            </w:pPr>
            <w:r w:rsidRPr="00FC296B">
              <w:rPr>
                <w:rFonts w:ascii="Times New Roman" w:hAnsi="Times New Roman"/>
                <w:sz w:val="20"/>
              </w:rPr>
              <w:t xml:space="preserve">Кратковременная доза </w:t>
            </w:r>
            <w:proofErr w:type="spellStart"/>
            <w:r w:rsidRPr="00FC296B">
              <w:rPr>
                <w:rFonts w:ascii="Times New Roman" w:hAnsi="Times New Roman"/>
                <w:sz w:val="20"/>
              </w:rPr>
              <w:t>фликера</w:t>
            </w:r>
            <w:proofErr w:type="spellEnd"/>
            <w:r w:rsidRPr="00FC296B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FC296B">
              <w:rPr>
                <w:rFonts w:ascii="Times New Roman" w:hAnsi="Times New Roman"/>
                <w:sz w:val="20"/>
              </w:rPr>
              <w:t>Pst</w:t>
            </w:r>
            <w:proofErr w:type="spellEnd"/>
            <w:r w:rsidRPr="00FC296B">
              <w:rPr>
                <w:rFonts w:ascii="Times New Roman" w:hAnsi="Times New Roman"/>
                <w:sz w:val="20"/>
              </w:rPr>
              <w:t xml:space="preserve">, </w:t>
            </w:r>
            <w:proofErr w:type="spellStart"/>
            <w:r w:rsidRPr="00FC296B">
              <w:rPr>
                <w:rFonts w:ascii="Times New Roman" w:hAnsi="Times New Roman"/>
                <w:sz w:val="20"/>
              </w:rPr>
              <w:t>отн</w:t>
            </w:r>
            <w:proofErr w:type="spellEnd"/>
            <w:r w:rsidRPr="00FC296B">
              <w:rPr>
                <w:rFonts w:ascii="Times New Roman" w:hAnsi="Times New Roman"/>
                <w:sz w:val="20"/>
              </w:rPr>
              <w:t>. ед.</w:t>
            </w:r>
          </w:p>
        </w:tc>
        <w:tc>
          <w:tcPr>
            <w:tcW w:w="1428" w:type="pct"/>
            <w:vAlign w:val="center"/>
          </w:tcPr>
          <w:p w:rsidR="0098653D" w:rsidRPr="00FC296B" w:rsidRDefault="0098653D" w:rsidP="009960C7">
            <w:pPr>
              <w:pStyle w:val="1"/>
              <w:spacing w:before="0"/>
              <w:ind w:left="0" w:firstLine="0"/>
              <w:rPr>
                <w:rFonts w:ascii="Times New Roman" w:hAnsi="Times New Roman"/>
                <w:sz w:val="20"/>
              </w:rPr>
            </w:pPr>
            <w:r w:rsidRPr="00FC296B">
              <w:rPr>
                <w:rFonts w:ascii="Times New Roman" w:hAnsi="Times New Roman"/>
                <w:sz w:val="20"/>
              </w:rPr>
              <w:t>от 0,2 до 10,0</w:t>
            </w:r>
          </w:p>
        </w:tc>
        <w:tc>
          <w:tcPr>
            <w:tcW w:w="1453" w:type="pct"/>
            <w:vAlign w:val="center"/>
          </w:tcPr>
          <w:p w:rsidR="0098653D" w:rsidRPr="00FC296B" w:rsidRDefault="0098653D" w:rsidP="00101FCD">
            <w:pPr>
              <w:pStyle w:val="1"/>
              <w:spacing w:before="0"/>
              <w:ind w:left="0" w:firstLine="0"/>
              <w:rPr>
                <w:rFonts w:ascii="Times New Roman" w:hAnsi="Times New Roman"/>
                <w:sz w:val="20"/>
              </w:rPr>
            </w:pPr>
            <w:r w:rsidRPr="00FC296B">
              <w:rPr>
                <w:rFonts w:ascii="Times New Roman" w:hAnsi="Times New Roman"/>
                <w:sz w:val="20"/>
              </w:rPr>
              <w:t>±5 (</w:t>
            </w:r>
            <w:r w:rsidRPr="00FC296B">
              <w:rPr>
                <w:rFonts w:ascii="Times New Roman" w:hAnsi="Times New Roman"/>
                <w:sz w:val="20"/>
              </w:rPr>
              <w:sym w:font="Symbol" w:char="F064"/>
            </w:r>
            <w:r w:rsidRPr="00FC296B">
              <w:rPr>
                <w:rFonts w:ascii="Times New Roman" w:hAnsi="Times New Roman"/>
                <w:sz w:val="20"/>
              </w:rPr>
              <w:t>)</w:t>
            </w:r>
          </w:p>
        </w:tc>
      </w:tr>
      <w:tr w:rsidR="0098653D" w:rsidRPr="00FC296B" w:rsidTr="00FC296B">
        <w:trPr>
          <w:trHeight w:val="421"/>
          <w:jc w:val="center"/>
        </w:trPr>
        <w:tc>
          <w:tcPr>
            <w:tcW w:w="2119" w:type="pct"/>
            <w:vAlign w:val="center"/>
          </w:tcPr>
          <w:p w:rsidR="0098653D" w:rsidRPr="00FC296B" w:rsidRDefault="0098653D" w:rsidP="009960C7">
            <w:pPr>
              <w:pStyle w:val="1"/>
              <w:spacing w:before="0"/>
              <w:ind w:left="0" w:firstLine="0"/>
              <w:rPr>
                <w:rFonts w:ascii="Times New Roman" w:hAnsi="Times New Roman"/>
                <w:sz w:val="20"/>
              </w:rPr>
            </w:pPr>
            <w:r w:rsidRPr="00FC296B">
              <w:rPr>
                <w:rFonts w:ascii="Times New Roman" w:hAnsi="Times New Roman"/>
                <w:sz w:val="20"/>
              </w:rPr>
              <w:t xml:space="preserve">Длительная доза </w:t>
            </w:r>
            <w:proofErr w:type="spellStart"/>
            <w:r w:rsidRPr="00FC296B">
              <w:rPr>
                <w:rFonts w:ascii="Times New Roman" w:hAnsi="Times New Roman"/>
                <w:sz w:val="20"/>
              </w:rPr>
              <w:t>фликера</w:t>
            </w:r>
            <w:proofErr w:type="spellEnd"/>
            <w:r w:rsidRPr="00FC296B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FC296B">
              <w:rPr>
                <w:rFonts w:ascii="Times New Roman" w:hAnsi="Times New Roman"/>
                <w:sz w:val="20"/>
              </w:rPr>
              <w:t>Plt</w:t>
            </w:r>
            <w:proofErr w:type="spellEnd"/>
            <w:r w:rsidRPr="00FC296B">
              <w:rPr>
                <w:rFonts w:ascii="Times New Roman" w:hAnsi="Times New Roman"/>
                <w:sz w:val="20"/>
              </w:rPr>
              <w:t xml:space="preserve">, </w:t>
            </w:r>
            <w:proofErr w:type="spellStart"/>
            <w:r w:rsidRPr="00FC296B">
              <w:rPr>
                <w:rFonts w:ascii="Times New Roman" w:hAnsi="Times New Roman"/>
                <w:sz w:val="20"/>
              </w:rPr>
              <w:t>отн</w:t>
            </w:r>
            <w:proofErr w:type="spellEnd"/>
            <w:r w:rsidRPr="00FC296B">
              <w:rPr>
                <w:rFonts w:ascii="Times New Roman" w:hAnsi="Times New Roman"/>
                <w:sz w:val="20"/>
              </w:rPr>
              <w:t>. ед.</w:t>
            </w:r>
          </w:p>
        </w:tc>
        <w:tc>
          <w:tcPr>
            <w:tcW w:w="1428" w:type="pct"/>
            <w:vAlign w:val="center"/>
          </w:tcPr>
          <w:p w:rsidR="0098653D" w:rsidRPr="00FC296B" w:rsidRDefault="0098653D" w:rsidP="009960C7">
            <w:pPr>
              <w:pStyle w:val="1"/>
              <w:spacing w:before="0"/>
              <w:ind w:left="0" w:firstLine="0"/>
              <w:rPr>
                <w:rFonts w:ascii="Times New Roman" w:hAnsi="Times New Roman"/>
                <w:sz w:val="20"/>
              </w:rPr>
            </w:pPr>
            <w:r w:rsidRPr="00FC296B">
              <w:rPr>
                <w:rFonts w:ascii="Times New Roman" w:hAnsi="Times New Roman"/>
                <w:sz w:val="20"/>
              </w:rPr>
              <w:t>от 0,2 до 10,0</w:t>
            </w:r>
          </w:p>
        </w:tc>
        <w:tc>
          <w:tcPr>
            <w:tcW w:w="1453" w:type="pct"/>
            <w:vAlign w:val="center"/>
          </w:tcPr>
          <w:p w:rsidR="0098653D" w:rsidRPr="00FC296B" w:rsidRDefault="0098653D" w:rsidP="00101FCD">
            <w:pPr>
              <w:pStyle w:val="1"/>
              <w:spacing w:before="0"/>
              <w:ind w:left="0" w:firstLine="0"/>
              <w:rPr>
                <w:rFonts w:ascii="Times New Roman" w:hAnsi="Times New Roman"/>
                <w:sz w:val="20"/>
              </w:rPr>
            </w:pPr>
            <w:r w:rsidRPr="00FC296B">
              <w:rPr>
                <w:rFonts w:ascii="Times New Roman" w:hAnsi="Times New Roman"/>
                <w:sz w:val="20"/>
              </w:rPr>
              <w:t>±5 (</w:t>
            </w:r>
            <w:r w:rsidRPr="00FC296B">
              <w:rPr>
                <w:rFonts w:ascii="Times New Roman" w:hAnsi="Times New Roman"/>
                <w:sz w:val="20"/>
              </w:rPr>
              <w:sym w:font="Symbol" w:char="F064"/>
            </w:r>
            <w:r w:rsidRPr="00FC296B">
              <w:rPr>
                <w:rFonts w:ascii="Times New Roman" w:hAnsi="Times New Roman"/>
                <w:sz w:val="20"/>
              </w:rPr>
              <w:t>)</w:t>
            </w:r>
          </w:p>
        </w:tc>
      </w:tr>
      <w:tr w:rsidR="0098653D" w:rsidRPr="00FC296B" w:rsidTr="00FC296B">
        <w:trPr>
          <w:trHeight w:val="421"/>
          <w:jc w:val="center"/>
        </w:trPr>
        <w:tc>
          <w:tcPr>
            <w:tcW w:w="2119" w:type="pct"/>
            <w:vAlign w:val="center"/>
          </w:tcPr>
          <w:p w:rsidR="0098653D" w:rsidRPr="00FC296B" w:rsidRDefault="0098653D" w:rsidP="009960C7">
            <w:pPr>
              <w:pStyle w:val="1"/>
              <w:spacing w:before="0"/>
              <w:ind w:left="0" w:firstLine="0"/>
              <w:rPr>
                <w:rFonts w:ascii="Times New Roman" w:hAnsi="Times New Roman"/>
                <w:sz w:val="20"/>
              </w:rPr>
            </w:pPr>
            <w:r w:rsidRPr="00FC296B">
              <w:rPr>
                <w:rFonts w:ascii="Times New Roman" w:hAnsi="Times New Roman"/>
                <w:sz w:val="20"/>
              </w:rPr>
              <w:t>Длительность провала напряжения Δ</w:t>
            </w:r>
            <w:proofErr w:type="gramStart"/>
            <w:r w:rsidRPr="00FC296B">
              <w:rPr>
                <w:rFonts w:ascii="Times New Roman" w:hAnsi="Times New Roman"/>
                <w:sz w:val="20"/>
              </w:rPr>
              <w:t>t</w:t>
            </w:r>
            <w:proofErr w:type="gramEnd"/>
            <w:r w:rsidRPr="00FC296B">
              <w:rPr>
                <w:rFonts w:ascii="Times New Roman" w:hAnsi="Times New Roman"/>
                <w:sz w:val="20"/>
              </w:rPr>
              <w:t>п, с</w:t>
            </w:r>
          </w:p>
        </w:tc>
        <w:tc>
          <w:tcPr>
            <w:tcW w:w="1428" w:type="pct"/>
            <w:vAlign w:val="center"/>
          </w:tcPr>
          <w:p w:rsidR="0098653D" w:rsidRPr="00FC296B" w:rsidRDefault="0098653D" w:rsidP="009960C7">
            <w:pPr>
              <w:pStyle w:val="1"/>
              <w:spacing w:before="0"/>
              <w:ind w:left="0" w:firstLine="0"/>
              <w:rPr>
                <w:rFonts w:ascii="Times New Roman" w:hAnsi="Times New Roman"/>
                <w:sz w:val="20"/>
              </w:rPr>
            </w:pPr>
            <w:r w:rsidRPr="00FC296B">
              <w:rPr>
                <w:rFonts w:ascii="Times New Roman" w:hAnsi="Times New Roman"/>
                <w:sz w:val="20"/>
              </w:rPr>
              <w:t>от 0,01 до 60,00</w:t>
            </w:r>
          </w:p>
        </w:tc>
        <w:tc>
          <w:tcPr>
            <w:tcW w:w="1453" w:type="pct"/>
            <w:vAlign w:val="center"/>
          </w:tcPr>
          <w:p w:rsidR="0098653D" w:rsidRPr="00FC296B" w:rsidRDefault="0098653D" w:rsidP="00101FCD">
            <w:pPr>
              <w:pStyle w:val="1"/>
              <w:spacing w:before="0"/>
              <w:ind w:left="0" w:firstLine="0"/>
              <w:rPr>
                <w:rFonts w:ascii="Times New Roman" w:hAnsi="Times New Roman"/>
                <w:sz w:val="20"/>
              </w:rPr>
            </w:pPr>
            <w:r w:rsidRPr="00FC296B">
              <w:rPr>
                <w:rFonts w:ascii="Times New Roman" w:hAnsi="Times New Roman"/>
                <w:sz w:val="20"/>
              </w:rPr>
              <w:t>±0,01 (Δ)</w:t>
            </w:r>
          </w:p>
        </w:tc>
      </w:tr>
      <w:tr w:rsidR="0098653D" w:rsidRPr="00FC296B" w:rsidTr="00FC296B">
        <w:trPr>
          <w:trHeight w:val="421"/>
          <w:jc w:val="center"/>
        </w:trPr>
        <w:tc>
          <w:tcPr>
            <w:tcW w:w="2119" w:type="pct"/>
            <w:vAlign w:val="center"/>
          </w:tcPr>
          <w:p w:rsidR="0098653D" w:rsidRPr="00FC296B" w:rsidRDefault="0098653D" w:rsidP="009960C7">
            <w:pPr>
              <w:pStyle w:val="1"/>
              <w:spacing w:before="0"/>
              <w:ind w:left="0" w:firstLine="0"/>
              <w:rPr>
                <w:rFonts w:ascii="Times New Roman" w:hAnsi="Times New Roman"/>
                <w:sz w:val="20"/>
              </w:rPr>
            </w:pPr>
            <w:r w:rsidRPr="00FC296B">
              <w:rPr>
                <w:rFonts w:ascii="Times New Roman" w:hAnsi="Times New Roman"/>
                <w:sz w:val="20"/>
              </w:rPr>
              <w:t xml:space="preserve">Глубина провала напряжения </w:t>
            </w:r>
            <w:r w:rsidRPr="00FC296B">
              <w:rPr>
                <w:rFonts w:ascii="Times New Roman" w:hAnsi="Times New Roman"/>
                <w:sz w:val="20"/>
              </w:rPr>
              <w:sym w:font="Symbol" w:char="F064"/>
            </w:r>
            <w:proofErr w:type="spellStart"/>
            <w:proofErr w:type="gramStart"/>
            <w:r w:rsidRPr="00FC296B">
              <w:rPr>
                <w:rFonts w:ascii="Times New Roman" w:hAnsi="Times New Roman"/>
                <w:sz w:val="20"/>
              </w:rPr>
              <w:t>U</w:t>
            </w:r>
            <w:proofErr w:type="gramEnd"/>
            <w:r w:rsidRPr="00FC296B">
              <w:rPr>
                <w:rFonts w:ascii="Times New Roman" w:hAnsi="Times New Roman"/>
                <w:sz w:val="20"/>
              </w:rPr>
              <w:t>пр</w:t>
            </w:r>
            <w:proofErr w:type="spellEnd"/>
            <w:r w:rsidRPr="00FC296B">
              <w:rPr>
                <w:rFonts w:ascii="Times New Roman" w:hAnsi="Times New Roman"/>
                <w:sz w:val="20"/>
              </w:rPr>
              <w:t>, %</w:t>
            </w:r>
          </w:p>
        </w:tc>
        <w:tc>
          <w:tcPr>
            <w:tcW w:w="1428" w:type="pct"/>
            <w:vAlign w:val="center"/>
          </w:tcPr>
          <w:p w:rsidR="0098653D" w:rsidRPr="00FC296B" w:rsidRDefault="0098653D" w:rsidP="009960C7">
            <w:pPr>
              <w:pStyle w:val="1"/>
              <w:spacing w:before="0"/>
              <w:ind w:left="0" w:firstLine="0"/>
              <w:rPr>
                <w:rFonts w:ascii="Times New Roman" w:hAnsi="Times New Roman"/>
                <w:sz w:val="20"/>
              </w:rPr>
            </w:pPr>
            <w:r w:rsidRPr="00FC296B">
              <w:rPr>
                <w:rFonts w:ascii="Times New Roman" w:hAnsi="Times New Roman"/>
                <w:sz w:val="20"/>
              </w:rPr>
              <w:t>от 10 до 100</w:t>
            </w:r>
          </w:p>
        </w:tc>
        <w:tc>
          <w:tcPr>
            <w:tcW w:w="1453" w:type="pct"/>
            <w:vAlign w:val="center"/>
          </w:tcPr>
          <w:p w:rsidR="0098653D" w:rsidRPr="00FC296B" w:rsidRDefault="0098653D" w:rsidP="00101FCD">
            <w:pPr>
              <w:pStyle w:val="1"/>
              <w:spacing w:before="0"/>
              <w:ind w:left="0" w:firstLine="0"/>
              <w:rPr>
                <w:rFonts w:ascii="Times New Roman" w:hAnsi="Times New Roman"/>
                <w:sz w:val="20"/>
              </w:rPr>
            </w:pPr>
            <w:r w:rsidRPr="00FC296B">
              <w:rPr>
                <w:rFonts w:ascii="Times New Roman" w:hAnsi="Times New Roman"/>
                <w:sz w:val="20"/>
              </w:rPr>
              <w:t>±0,1 (Δ)</w:t>
            </w:r>
          </w:p>
        </w:tc>
      </w:tr>
      <w:tr w:rsidR="0098653D" w:rsidRPr="00FC296B" w:rsidTr="00FC296B">
        <w:trPr>
          <w:trHeight w:val="421"/>
          <w:jc w:val="center"/>
        </w:trPr>
        <w:tc>
          <w:tcPr>
            <w:tcW w:w="2119" w:type="pct"/>
            <w:vAlign w:val="center"/>
          </w:tcPr>
          <w:p w:rsidR="0098653D" w:rsidRPr="00FC296B" w:rsidRDefault="0098653D" w:rsidP="009960C7">
            <w:pPr>
              <w:pStyle w:val="1"/>
              <w:spacing w:before="0"/>
              <w:ind w:left="0" w:firstLine="0"/>
              <w:rPr>
                <w:rFonts w:ascii="Times New Roman" w:hAnsi="Times New Roman"/>
                <w:sz w:val="20"/>
              </w:rPr>
            </w:pPr>
            <w:r w:rsidRPr="00FC296B">
              <w:rPr>
                <w:rFonts w:ascii="Times New Roman" w:hAnsi="Times New Roman"/>
                <w:sz w:val="20"/>
              </w:rPr>
              <w:t xml:space="preserve">Длительность временного перенапряжения </w:t>
            </w:r>
            <w:proofErr w:type="spellStart"/>
            <w:r w:rsidRPr="00FC296B">
              <w:rPr>
                <w:rFonts w:ascii="Times New Roman" w:hAnsi="Times New Roman"/>
                <w:sz w:val="20"/>
              </w:rPr>
              <w:t>Δ</w:t>
            </w:r>
            <w:proofErr w:type="gramStart"/>
            <w:r w:rsidRPr="00FC296B">
              <w:rPr>
                <w:rFonts w:ascii="Times New Roman" w:hAnsi="Times New Roman"/>
                <w:sz w:val="20"/>
              </w:rPr>
              <w:t>t</w:t>
            </w:r>
            <w:proofErr w:type="gramEnd"/>
            <w:r w:rsidRPr="00FC296B">
              <w:rPr>
                <w:rFonts w:ascii="Times New Roman" w:hAnsi="Times New Roman"/>
                <w:sz w:val="20"/>
              </w:rPr>
              <w:t>перU</w:t>
            </w:r>
            <w:proofErr w:type="spellEnd"/>
            <w:r w:rsidRPr="00FC296B">
              <w:rPr>
                <w:rFonts w:ascii="Times New Roman" w:hAnsi="Times New Roman"/>
                <w:sz w:val="20"/>
              </w:rPr>
              <w:t>, с</w:t>
            </w:r>
          </w:p>
        </w:tc>
        <w:tc>
          <w:tcPr>
            <w:tcW w:w="1428" w:type="pct"/>
            <w:vAlign w:val="center"/>
          </w:tcPr>
          <w:p w:rsidR="0098653D" w:rsidRPr="00FC296B" w:rsidRDefault="0098653D" w:rsidP="009960C7">
            <w:pPr>
              <w:pStyle w:val="1"/>
              <w:spacing w:before="0"/>
              <w:ind w:left="0" w:firstLine="0"/>
              <w:rPr>
                <w:rFonts w:ascii="Times New Roman" w:hAnsi="Times New Roman"/>
                <w:sz w:val="20"/>
              </w:rPr>
            </w:pPr>
            <w:r w:rsidRPr="00FC296B">
              <w:rPr>
                <w:rFonts w:ascii="Times New Roman" w:hAnsi="Times New Roman"/>
                <w:sz w:val="20"/>
              </w:rPr>
              <w:t>от 0,01 до 60,00</w:t>
            </w:r>
          </w:p>
        </w:tc>
        <w:tc>
          <w:tcPr>
            <w:tcW w:w="1453" w:type="pct"/>
            <w:vAlign w:val="center"/>
          </w:tcPr>
          <w:p w:rsidR="0098653D" w:rsidRPr="00FC296B" w:rsidRDefault="0098653D" w:rsidP="00101FCD">
            <w:pPr>
              <w:pStyle w:val="1"/>
              <w:spacing w:before="0"/>
              <w:ind w:left="0" w:firstLine="0"/>
              <w:rPr>
                <w:rFonts w:ascii="Times New Roman" w:hAnsi="Times New Roman"/>
                <w:sz w:val="20"/>
              </w:rPr>
            </w:pPr>
            <w:r w:rsidRPr="00FC296B">
              <w:rPr>
                <w:rFonts w:ascii="Times New Roman" w:hAnsi="Times New Roman"/>
                <w:sz w:val="20"/>
              </w:rPr>
              <w:t>±0,01 (Δ)</w:t>
            </w:r>
          </w:p>
        </w:tc>
      </w:tr>
      <w:tr w:rsidR="0098653D" w:rsidRPr="00FC296B" w:rsidTr="00FC296B">
        <w:trPr>
          <w:trHeight w:val="421"/>
          <w:jc w:val="center"/>
        </w:trPr>
        <w:tc>
          <w:tcPr>
            <w:tcW w:w="2119" w:type="pct"/>
            <w:vAlign w:val="center"/>
          </w:tcPr>
          <w:p w:rsidR="0098653D" w:rsidRPr="00FC296B" w:rsidRDefault="0098653D" w:rsidP="009960C7">
            <w:pPr>
              <w:pStyle w:val="1"/>
              <w:spacing w:before="0"/>
              <w:ind w:left="0" w:firstLine="0"/>
              <w:rPr>
                <w:rFonts w:ascii="Times New Roman" w:hAnsi="Times New Roman"/>
                <w:sz w:val="20"/>
              </w:rPr>
            </w:pPr>
            <w:r w:rsidRPr="00FC296B">
              <w:rPr>
                <w:rFonts w:ascii="Times New Roman" w:hAnsi="Times New Roman"/>
                <w:sz w:val="20"/>
              </w:rPr>
              <w:t xml:space="preserve">Остаточное напряжение </w:t>
            </w:r>
            <w:proofErr w:type="spellStart"/>
            <w:r w:rsidRPr="00FC296B">
              <w:rPr>
                <w:rFonts w:ascii="Times New Roman" w:hAnsi="Times New Roman"/>
                <w:sz w:val="20"/>
              </w:rPr>
              <w:t>Ures</w:t>
            </w:r>
            <w:proofErr w:type="spellEnd"/>
            <w:r w:rsidRPr="00FC296B">
              <w:rPr>
                <w:rFonts w:ascii="Times New Roman" w:hAnsi="Times New Roman"/>
                <w:sz w:val="20"/>
              </w:rPr>
              <w:t xml:space="preserve">, </w:t>
            </w:r>
            <w:proofErr w:type="gramStart"/>
            <w:r w:rsidRPr="00FC296B">
              <w:rPr>
                <w:rFonts w:ascii="Times New Roman" w:hAnsi="Times New Roman"/>
                <w:sz w:val="20"/>
              </w:rPr>
              <w:t>В</w:t>
            </w:r>
            <w:proofErr w:type="gramEnd"/>
          </w:p>
        </w:tc>
        <w:tc>
          <w:tcPr>
            <w:tcW w:w="1428" w:type="pct"/>
            <w:vAlign w:val="center"/>
          </w:tcPr>
          <w:p w:rsidR="0098653D" w:rsidRPr="00FC296B" w:rsidRDefault="0098653D" w:rsidP="009960C7">
            <w:pPr>
              <w:pStyle w:val="1"/>
              <w:spacing w:before="0"/>
              <w:ind w:left="0" w:firstLine="0"/>
              <w:rPr>
                <w:rFonts w:ascii="Times New Roman" w:hAnsi="Times New Roman"/>
                <w:sz w:val="20"/>
              </w:rPr>
            </w:pPr>
            <w:r w:rsidRPr="00FC296B">
              <w:rPr>
                <w:rFonts w:ascii="Times New Roman" w:hAnsi="Times New Roman"/>
                <w:sz w:val="20"/>
              </w:rPr>
              <w:t>от 10 до 200</w:t>
            </w:r>
          </w:p>
        </w:tc>
        <w:tc>
          <w:tcPr>
            <w:tcW w:w="1453" w:type="pct"/>
            <w:vAlign w:val="center"/>
          </w:tcPr>
          <w:p w:rsidR="0098653D" w:rsidRPr="00FC296B" w:rsidRDefault="0098653D" w:rsidP="00101FCD">
            <w:pPr>
              <w:pStyle w:val="1"/>
              <w:spacing w:before="0"/>
              <w:ind w:left="0" w:firstLine="0"/>
              <w:rPr>
                <w:rFonts w:ascii="Times New Roman" w:hAnsi="Times New Roman"/>
                <w:sz w:val="20"/>
              </w:rPr>
            </w:pPr>
            <w:r w:rsidRPr="00FC296B">
              <w:rPr>
                <w:rFonts w:ascii="Times New Roman" w:hAnsi="Times New Roman"/>
                <w:sz w:val="20"/>
              </w:rPr>
              <w:t>± 0,1 (γ)</w:t>
            </w:r>
          </w:p>
          <w:p w:rsidR="0098653D" w:rsidRPr="00FC296B" w:rsidRDefault="0098653D" w:rsidP="00101FCD">
            <w:pPr>
              <w:pStyle w:val="1"/>
              <w:spacing w:before="0"/>
              <w:ind w:left="0" w:firstLine="0"/>
              <w:rPr>
                <w:rFonts w:ascii="Times New Roman" w:hAnsi="Times New Roman"/>
                <w:sz w:val="20"/>
              </w:rPr>
            </w:pPr>
            <w:r w:rsidRPr="00FC296B">
              <w:rPr>
                <w:rFonts w:ascii="Times New Roman" w:hAnsi="Times New Roman"/>
                <w:sz w:val="20"/>
              </w:rPr>
              <w:t>(</w:t>
            </w:r>
            <w:proofErr w:type="gramStart"/>
            <w:r w:rsidRPr="00FC296B">
              <w:rPr>
                <w:rFonts w:ascii="Times New Roman" w:hAnsi="Times New Roman"/>
                <w:sz w:val="20"/>
              </w:rPr>
              <w:t>приведенная</w:t>
            </w:r>
            <w:proofErr w:type="gramEnd"/>
            <w:r w:rsidRPr="00FC296B">
              <w:rPr>
                <w:rFonts w:ascii="Times New Roman" w:hAnsi="Times New Roman"/>
                <w:sz w:val="20"/>
              </w:rPr>
              <w:t xml:space="preserve"> к номинальному значению напряжения </w:t>
            </w:r>
            <w:proofErr w:type="spellStart"/>
            <w:r w:rsidRPr="00FC296B">
              <w:rPr>
                <w:rFonts w:ascii="Times New Roman" w:hAnsi="Times New Roman"/>
                <w:sz w:val="20"/>
              </w:rPr>
              <w:t>Uном</w:t>
            </w:r>
            <w:proofErr w:type="spellEnd"/>
            <w:r w:rsidRPr="00FC296B">
              <w:rPr>
                <w:rFonts w:ascii="Times New Roman" w:hAnsi="Times New Roman"/>
                <w:sz w:val="20"/>
              </w:rPr>
              <w:t>)</w:t>
            </w:r>
          </w:p>
        </w:tc>
      </w:tr>
      <w:tr w:rsidR="0098653D" w:rsidRPr="00FC296B" w:rsidTr="00FC296B">
        <w:trPr>
          <w:trHeight w:val="287"/>
          <w:jc w:val="center"/>
        </w:trPr>
        <w:tc>
          <w:tcPr>
            <w:tcW w:w="2119" w:type="pct"/>
            <w:vAlign w:val="center"/>
          </w:tcPr>
          <w:p w:rsidR="0098653D" w:rsidRPr="00FC296B" w:rsidRDefault="0098653D" w:rsidP="009960C7">
            <w:pPr>
              <w:pStyle w:val="1"/>
              <w:spacing w:before="0"/>
              <w:ind w:left="0" w:firstLine="0"/>
              <w:rPr>
                <w:rFonts w:ascii="Times New Roman" w:hAnsi="Times New Roman"/>
                <w:sz w:val="20"/>
              </w:rPr>
            </w:pPr>
            <w:r w:rsidRPr="00FC296B">
              <w:rPr>
                <w:rFonts w:ascii="Times New Roman" w:hAnsi="Times New Roman"/>
                <w:sz w:val="20"/>
              </w:rPr>
              <w:t xml:space="preserve">Длительность1) прерывания напряжения </w:t>
            </w:r>
            <w:proofErr w:type="spellStart"/>
            <w:r w:rsidRPr="00FC296B">
              <w:rPr>
                <w:rFonts w:ascii="Times New Roman" w:hAnsi="Times New Roman"/>
                <w:sz w:val="20"/>
              </w:rPr>
              <w:lastRenderedPageBreak/>
              <w:t>Δtпр</w:t>
            </w:r>
            <w:proofErr w:type="spellEnd"/>
            <w:proofErr w:type="gramStart"/>
            <w:r w:rsidRPr="00FC296B">
              <w:rPr>
                <w:rFonts w:ascii="Times New Roman" w:hAnsi="Times New Roman"/>
                <w:sz w:val="20"/>
              </w:rPr>
              <w:t xml:space="preserve"> ,</w:t>
            </w:r>
            <w:proofErr w:type="gramEnd"/>
            <w:r w:rsidRPr="00FC296B">
              <w:rPr>
                <w:rFonts w:ascii="Times New Roman" w:hAnsi="Times New Roman"/>
                <w:sz w:val="20"/>
              </w:rPr>
              <w:t xml:space="preserve"> с</w:t>
            </w:r>
          </w:p>
        </w:tc>
        <w:tc>
          <w:tcPr>
            <w:tcW w:w="1428" w:type="pct"/>
            <w:vAlign w:val="center"/>
          </w:tcPr>
          <w:p w:rsidR="0098653D" w:rsidRPr="00FC296B" w:rsidRDefault="0098653D" w:rsidP="009960C7">
            <w:pPr>
              <w:pStyle w:val="1"/>
              <w:spacing w:before="0"/>
              <w:ind w:left="0" w:firstLine="0"/>
              <w:rPr>
                <w:rFonts w:ascii="Times New Roman" w:hAnsi="Times New Roman"/>
                <w:sz w:val="20"/>
              </w:rPr>
            </w:pPr>
            <w:r w:rsidRPr="00FC296B">
              <w:rPr>
                <w:rFonts w:ascii="Times New Roman" w:hAnsi="Times New Roman"/>
                <w:sz w:val="20"/>
              </w:rPr>
              <w:lastRenderedPageBreak/>
              <w:t xml:space="preserve">от 0,01 </w:t>
            </w:r>
          </w:p>
        </w:tc>
        <w:tc>
          <w:tcPr>
            <w:tcW w:w="1453" w:type="pct"/>
            <w:vAlign w:val="center"/>
          </w:tcPr>
          <w:p w:rsidR="0098653D" w:rsidRPr="00FC296B" w:rsidRDefault="0098653D" w:rsidP="00101FCD">
            <w:pPr>
              <w:pStyle w:val="1"/>
              <w:spacing w:before="0"/>
              <w:ind w:left="0" w:firstLine="0"/>
              <w:rPr>
                <w:rFonts w:ascii="Times New Roman" w:hAnsi="Times New Roman"/>
                <w:sz w:val="20"/>
              </w:rPr>
            </w:pPr>
            <w:r w:rsidRPr="00FC296B">
              <w:rPr>
                <w:rFonts w:ascii="Times New Roman" w:hAnsi="Times New Roman"/>
                <w:sz w:val="20"/>
              </w:rPr>
              <w:t>±0,01 (Δ)</w:t>
            </w:r>
          </w:p>
        </w:tc>
      </w:tr>
      <w:tr w:rsidR="0098653D" w:rsidRPr="00FC296B" w:rsidTr="00FC296B">
        <w:trPr>
          <w:trHeight w:val="1092"/>
          <w:jc w:val="center"/>
        </w:trPr>
        <w:tc>
          <w:tcPr>
            <w:tcW w:w="2119" w:type="pct"/>
            <w:vAlign w:val="center"/>
          </w:tcPr>
          <w:p w:rsidR="0098653D" w:rsidRPr="00FC296B" w:rsidRDefault="0098653D" w:rsidP="009960C7">
            <w:pPr>
              <w:pStyle w:val="1"/>
              <w:spacing w:before="0"/>
              <w:ind w:left="0" w:firstLine="0"/>
              <w:rPr>
                <w:rFonts w:ascii="Times New Roman" w:hAnsi="Times New Roman"/>
                <w:sz w:val="20"/>
              </w:rPr>
            </w:pPr>
            <w:r w:rsidRPr="00FC296B">
              <w:rPr>
                <w:rFonts w:ascii="Times New Roman" w:hAnsi="Times New Roman"/>
                <w:sz w:val="20"/>
              </w:rPr>
              <w:lastRenderedPageBreak/>
              <w:t>Среднеквадратическое</w:t>
            </w:r>
            <w:proofErr w:type="gramStart"/>
            <w:r w:rsidRPr="00FC296B">
              <w:rPr>
                <w:rFonts w:ascii="Times New Roman" w:hAnsi="Times New Roman"/>
                <w:sz w:val="20"/>
              </w:rPr>
              <w:t>2</w:t>
            </w:r>
            <w:proofErr w:type="gramEnd"/>
            <w:r w:rsidRPr="00FC296B">
              <w:rPr>
                <w:rFonts w:ascii="Times New Roman" w:hAnsi="Times New Roman"/>
                <w:sz w:val="20"/>
              </w:rPr>
              <w:t xml:space="preserve">) значение силы переменного тока I, А </w:t>
            </w:r>
          </w:p>
          <w:p w:rsidR="0098653D" w:rsidRPr="00FC296B" w:rsidRDefault="0098653D" w:rsidP="009960C7">
            <w:pPr>
              <w:pStyle w:val="1"/>
              <w:spacing w:before="0"/>
              <w:ind w:left="0" w:firstLine="0"/>
              <w:rPr>
                <w:rFonts w:ascii="Times New Roman" w:hAnsi="Times New Roman"/>
                <w:sz w:val="20"/>
              </w:rPr>
            </w:pPr>
          </w:p>
        </w:tc>
        <w:tc>
          <w:tcPr>
            <w:tcW w:w="1428" w:type="pct"/>
            <w:vAlign w:val="center"/>
          </w:tcPr>
          <w:p w:rsidR="0098653D" w:rsidRPr="00FC296B" w:rsidRDefault="0098653D" w:rsidP="009960C7">
            <w:pPr>
              <w:pStyle w:val="1"/>
              <w:spacing w:before="0"/>
              <w:ind w:left="0" w:firstLine="0"/>
              <w:rPr>
                <w:rFonts w:ascii="Times New Roman" w:hAnsi="Times New Roman"/>
                <w:sz w:val="20"/>
              </w:rPr>
            </w:pPr>
            <w:r w:rsidRPr="00FC296B">
              <w:rPr>
                <w:rFonts w:ascii="Times New Roman" w:hAnsi="Times New Roman"/>
                <w:sz w:val="20"/>
              </w:rPr>
              <w:t xml:space="preserve">от </w:t>
            </w:r>
            <w:proofErr w:type="spellStart"/>
            <w:proofErr w:type="gramStart"/>
            <w:r w:rsidRPr="00FC296B">
              <w:rPr>
                <w:rFonts w:ascii="Times New Roman" w:hAnsi="Times New Roman"/>
                <w:sz w:val="20"/>
              </w:rPr>
              <w:t>I</w:t>
            </w:r>
            <w:proofErr w:type="gramEnd"/>
            <w:r w:rsidRPr="00FC296B">
              <w:rPr>
                <w:rFonts w:ascii="Times New Roman" w:hAnsi="Times New Roman"/>
                <w:sz w:val="20"/>
              </w:rPr>
              <w:t>мин</w:t>
            </w:r>
            <w:proofErr w:type="spellEnd"/>
            <w:r w:rsidRPr="00FC296B">
              <w:rPr>
                <w:rFonts w:ascii="Times New Roman" w:hAnsi="Times New Roman"/>
                <w:sz w:val="20"/>
              </w:rPr>
              <w:t xml:space="preserve"> до 1,2·Iном</w:t>
            </w:r>
          </w:p>
          <w:p w:rsidR="0098653D" w:rsidRPr="00FC296B" w:rsidRDefault="0098653D" w:rsidP="009960C7">
            <w:pPr>
              <w:pStyle w:val="1"/>
              <w:spacing w:before="0"/>
              <w:ind w:left="0" w:firstLine="0"/>
              <w:rPr>
                <w:rFonts w:ascii="Times New Roman" w:hAnsi="Times New Roman"/>
                <w:sz w:val="20"/>
              </w:rPr>
            </w:pPr>
          </w:p>
          <w:p w:rsidR="0098653D" w:rsidRPr="00FC296B" w:rsidRDefault="0098653D" w:rsidP="009960C7">
            <w:pPr>
              <w:pStyle w:val="1"/>
              <w:spacing w:before="0"/>
              <w:ind w:left="0" w:firstLine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при </w:t>
            </w:r>
            <w:proofErr w:type="spellStart"/>
            <w:r w:rsidRPr="00FC296B">
              <w:rPr>
                <w:rFonts w:ascii="Times New Roman" w:hAnsi="Times New Roman"/>
                <w:sz w:val="20"/>
              </w:rPr>
              <w:t>Iном</w:t>
            </w:r>
            <w:proofErr w:type="spellEnd"/>
            <w:r w:rsidRPr="00FC296B">
              <w:rPr>
                <w:rFonts w:ascii="Times New Roman" w:hAnsi="Times New Roman"/>
                <w:sz w:val="20"/>
              </w:rPr>
              <w:t xml:space="preserve">=800 А </w:t>
            </w:r>
            <w:proofErr w:type="spellStart"/>
            <w:r>
              <w:rPr>
                <w:rFonts w:ascii="Times New Roman" w:hAnsi="Times New Roman"/>
                <w:sz w:val="20"/>
              </w:rPr>
              <w:t>Iмин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=50 А</w:t>
            </w:r>
            <w:r w:rsidRPr="00FC296B">
              <w:rPr>
                <w:rFonts w:ascii="Times New Roman" w:hAnsi="Times New Roman"/>
                <w:sz w:val="20"/>
              </w:rPr>
              <w:t>;</w:t>
            </w:r>
          </w:p>
          <w:p w:rsidR="0098653D" w:rsidRPr="00FC296B" w:rsidRDefault="0098653D" w:rsidP="009960C7">
            <w:pPr>
              <w:pStyle w:val="1"/>
              <w:spacing w:before="0"/>
              <w:ind w:left="0" w:firstLine="0"/>
              <w:rPr>
                <w:rFonts w:ascii="Times New Roman" w:hAnsi="Times New Roman"/>
                <w:sz w:val="20"/>
              </w:rPr>
            </w:pPr>
          </w:p>
        </w:tc>
        <w:tc>
          <w:tcPr>
            <w:tcW w:w="1453" w:type="pct"/>
            <w:vAlign w:val="center"/>
          </w:tcPr>
          <w:p w:rsidR="0098653D" w:rsidRPr="00FC296B" w:rsidRDefault="0098653D" w:rsidP="00101FCD">
            <w:pPr>
              <w:pStyle w:val="1"/>
              <w:spacing w:before="0"/>
              <w:ind w:left="0" w:firstLine="0"/>
              <w:rPr>
                <w:rFonts w:ascii="Times New Roman" w:hAnsi="Times New Roman"/>
                <w:sz w:val="20"/>
              </w:rPr>
            </w:pPr>
            <w:r w:rsidRPr="00FC296B">
              <w:rPr>
                <w:rFonts w:ascii="Times New Roman" w:hAnsi="Times New Roman"/>
                <w:sz w:val="20"/>
              </w:rPr>
              <w:t>±1,0 (γ) (</w:t>
            </w:r>
            <w:proofErr w:type="gramStart"/>
            <w:r w:rsidRPr="00FC296B">
              <w:rPr>
                <w:rFonts w:ascii="Times New Roman" w:hAnsi="Times New Roman"/>
                <w:sz w:val="20"/>
              </w:rPr>
              <w:t>приведенная</w:t>
            </w:r>
            <w:proofErr w:type="gramEnd"/>
            <w:r w:rsidRPr="00FC296B">
              <w:rPr>
                <w:rFonts w:ascii="Times New Roman" w:hAnsi="Times New Roman"/>
                <w:sz w:val="20"/>
              </w:rPr>
              <w:t xml:space="preserve"> к максимальному значению силы тока)</w:t>
            </w:r>
          </w:p>
        </w:tc>
      </w:tr>
      <w:tr w:rsidR="0098653D" w:rsidRPr="00FC296B" w:rsidTr="00FC296B">
        <w:trPr>
          <w:trHeight w:val="296"/>
          <w:jc w:val="center"/>
        </w:trPr>
        <w:tc>
          <w:tcPr>
            <w:tcW w:w="2119" w:type="pct"/>
            <w:vMerge w:val="restart"/>
            <w:vAlign w:val="center"/>
          </w:tcPr>
          <w:p w:rsidR="0098653D" w:rsidRPr="00FC296B" w:rsidRDefault="0098653D" w:rsidP="009960C7">
            <w:pPr>
              <w:pStyle w:val="1"/>
              <w:spacing w:before="0"/>
              <w:ind w:left="0" w:firstLine="0"/>
              <w:rPr>
                <w:rFonts w:ascii="Times New Roman" w:hAnsi="Times New Roman"/>
                <w:sz w:val="20"/>
              </w:rPr>
            </w:pPr>
            <w:r w:rsidRPr="00FC296B">
              <w:rPr>
                <w:rFonts w:ascii="Times New Roman" w:hAnsi="Times New Roman"/>
                <w:sz w:val="20"/>
              </w:rPr>
              <w:t>Коэффициент</w:t>
            </w:r>
            <w:proofErr w:type="gramStart"/>
            <w:r w:rsidRPr="00FC296B">
              <w:rPr>
                <w:rFonts w:ascii="Times New Roman" w:hAnsi="Times New Roman"/>
                <w:sz w:val="20"/>
              </w:rPr>
              <w:t>2</w:t>
            </w:r>
            <w:proofErr w:type="gramEnd"/>
            <w:r w:rsidRPr="00FC296B">
              <w:rPr>
                <w:rFonts w:ascii="Times New Roman" w:hAnsi="Times New Roman"/>
                <w:sz w:val="20"/>
              </w:rPr>
              <w:t>) искажения синусоидальнос</w:t>
            </w:r>
            <w:r w:rsidRPr="00FC296B">
              <w:rPr>
                <w:rFonts w:ascii="Times New Roman" w:hAnsi="Times New Roman"/>
                <w:sz w:val="20"/>
              </w:rPr>
              <w:softHyphen/>
              <w:t>ти кривой тока (суммарный коэффициент гармонических составляющих тока) KI, %</w:t>
            </w:r>
          </w:p>
        </w:tc>
        <w:tc>
          <w:tcPr>
            <w:tcW w:w="1428" w:type="pct"/>
            <w:vMerge w:val="restart"/>
            <w:vAlign w:val="center"/>
          </w:tcPr>
          <w:p w:rsidR="0098653D" w:rsidRPr="00FC296B" w:rsidRDefault="0098653D" w:rsidP="009960C7">
            <w:pPr>
              <w:pStyle w:val="1"/>
              <w:spacing w:before="0"/>
              <w:ind w:left="0" w:firstLine="0"/>
              <w:rPr>
                <w:rFonts w:ascii="Times New Roman" w:hAnsi="Times New Roman"/>
                <w:sz w:val="20"/>
              </w:rPr>
            </w:pPr>
            <w:r w:rsidRPr="00FC296B">
              <w:rPr>
                <w:rFonts w:ascii="Times New Roman" w:hAnsi="Times New Roman"/>
                <w:sz w:val="20"/>
              </w:rPr>
              <w:t>от 0 до 25</w:t>
            </w:r>
          </w:p>
        </w:tc>
        <w:tc>
          <w:tcPr>
            <w:tcW w:w="1453" w:type="pct"/>
            <w:vAlign w:val="center"/>
          </w:tcPr>
          <w:p w:rsidR="0098653D" w:rsidRPr="00FC296B" w:rsidRDefault="0098653D" w:rsidP="00101FCD">
            <w:pPr>
              <w:pStyle w:val="1"/>
              <w:spacing w:before="0"/>
              <w:ind w:left="0" w:firstLine="0"/>
              <w:rPr>
                <w:rFonts w:ascii="Times New Roman" w:hAnsi="Times New Roman"/>
                <w:sz w:val="20"/>
              </w:rPr>
            </w:pPr>
            <w:r w:rsidRPr="00FC296B">
              <w:rPr>
                <w:rFonts w:ascii="Times New Roman" w:hAnsi="Times New Roman"/>
                <w:sz w:val="20"/>
              </w:rPr>
              <w:t>±0,15 (Δ)</w:t>
            </w:r>
          </w:p>
          <w:p w:rsidR="0098653D" w:rsidRPr="00FC296B" w:rsidRDefault="0098653D" w:rsidP="00101FCD">
            <w:pPr>
              <w:pStyle w:val="1"/>
              <w:spacing w:before="0"/>
              <w:ind w:left="0" w:firstLine="0"/>
              <w:rPr>
                <w:rFonts w:ascii="Times New Roman" w:hAnsi="Times New Roman"/>
                <w:sz w:val="20"/>
              </w:rPr>
            </w:pPr>
            <w:r w:rsidRPr="00FC296B">
              <w:rPr>
                <w:rFonts w:ascii="Times New Roman" w:hAnsi="Times New Roman"/>
                <w:sz w:val="20"/>
              </w:rPr>
              <w:t>при KI &lt; 3,0 %</w:t>
            </w:r>
          </w:p>
        </w:tc>
      </w:tr>
      <w:tr w:rsidR="0098653D" w:rsidRPr="00FC296B" w:rsidTr="00FC296B">
        <w:trPr>
          <w:trHeight w:val="295"/>
          <w:jc w:val="center"/>
        </w:trPr>
        <w:tc>
          <w:tcPr>
            <w:tcW w:w="2119" w:type="pct"/>
            <w:vMerge/>
            <w:vAlign w:val="center"/>
          </w:tcPr>
          <w:p w:rsidR="0098653D" w:rsidRPr="00FC296B" w:rsidRDefault="0098653D" w:rsidP="009960C7">
            <w:pPr>
              <w:pStyle w:val="1"/>
              <w:spacing w:before="0"/>
              <w:ind w:left="0" w:firstLine="0"/>
              <w:rPr>
                <w:rFonts w:ascii="Times New Roman" w:hAnsi="Times New Roman"/>
                <w:sz w:val="20"/>
              </w:rPr>
            </w:pPr>
          </w:p>
        </w:tc>
        <w:tc>
          <w:tcPr>
            <w:tcW w:w="1428" w:type="pct"/>
            <w:vMerge/>
          </w:tcPr>
          <w:p w:rsidR="0098653D" w:rsidRPr="00FC296B" w:rsidRDefault="0098653D" w:rsidP="009960C7">
            <w:pPr>
              <w:pStyle w:val="1"/>
              <w:spacing w:before="0"/>
              <w:ind w:left="0" w:firstLine="0"/>
              <w:rPr>
                <w:rFonts w:ascii="Times New Roman" w:hAnsi="Times New Roman"/>
                <w:sz w:val="20"/>
              </w:rPr>
            </w:pPr>
          </w:p>
        </w:tc>
        <w:tc>
          <w:tcPr>
            <w:tcW w:w="1453" w:type="pct"/>
            <w:vAlign w:val="center"/>
          </w:tcPr>
          <w:p w:rsidR="0098653D" w:rsidRPr="00FC296B" w:rsidRDefault="0098653D" w:rsidP="00101FCD">
            <w:pPr>
              <w:pStyle w:val="1"/>
              <w:spacing w:before="0"/>
              <w:ind w:left="0" w:firstLine="0"/>
              <w:rPr>
                <w:rFonts w:ascii="Times New Roman" w:hAnsi="Times New Roman"/>
                <w:sz w:val="20"/>
              </w:rPr>
            </w:pPr>
            <w:r w:rsidRPr="00FC296B">
              <w:rPr>
                <w:rFonts w:ascii="Times New Roman" w:hAnsi="Times New Roman"/>
                <w:sz w:val="20"/>
              </w:rPr>
              <w:t>±5 (</w:t>
            </w:r>
            <w:r w:rsidRPr="00FC296B">
              <w:rPr>
                <w:rFonts w:ascii="Times New Roman" w:hAnsi="Times New Roman"/>
                <w:sz w:val="20"/>
              </w:rPr>
              <w:sym w:font="Symbol" w:char="F064"/>
            </w:r>
            <w:r w:rsidRPr="00FC296B">
              <w:rPr>
                <w:rFonts w:ascii="Times New Roman" w:hAnsi="Times New Roman"/>
                <w:sz w:val="20"/>
              </w:rPr>
              <w:t>)</w:t>
            </w:r>
          </w:p>
          <w:p w:rsidR="0098653D" w:rsidRPr="00FC296B" w:rsidRDefault="0098653D" w:rsidP="00101FCD">
            <w:pPr>
              <w:pStyle w:val="1"/>
              <w:spacing w:before="0"/>
              <w:ind w:left="0" w:firstLine="0"/>
              <w:rPr>
                <w:rFonts w:ascii="Times New Roman" w:hAnsi="Times New Roman"/>
                <w:sz w:val="20"/>
              </w:rPr>
            </w:pPr>
            <w:r w:rsidRPr="00FC296B">
              <w:rPr>
                <w:rFonts w:ascii="Times New Roman" w:hAnsi="Times New Roman"/>
                <w:sz w:val="20"/>
              </w:rPr>
              <w:t>при KI ≥ 3,0 %</w:t>
            </w:r>
          </w:p>
        </w:tc>
      </w:tr>
      <w:tr w:rsidR="0098653D" w:rsidRPr="00FC296B" w:rsidTr="00FC296B">
        <w:trPr>
          <w:trHeight w:val="296"/>
          <w:jc w:val="center"/>
        </w:trPr>
        <w:tc>
          <w:tcPr>
            <w:tcW w:w="2119" w:type="pct"/>
            <w:vMerge w:val="restart"/>
            <w:vAlign w:val="center"/>
          </w:tcPr>
          <w:p w:rsidR="0098653D" w:rsidRPr="00FC296B" w:rsidRDefault="0098653D" w:rsidP="009960C7">
            <w:pPr>
              <w:pStyle w:val="1"/>
              <w:spacing w:before="0"/>
              <w:ind w:left="0" w:firstLine="0"/>
              <w:rPr>
                <w:rFonts w:ascii="Times New Roman" w:hAnsi="Times New Roman"/>
                <w:sz w:val="20"/>
              </w:rPr>
            </w:pPr>
            <w:r w:rsidRPr="00FC296B">
              <w:rPr>
                <w:rFonts w:ascii="Times New Roman" w:hAnsi="Times New Roman"/>
                <w:sz w:val="20"/>
              </w:rPr>
              <w:t>Коэффициент</w:t>
            </w:r>
            <w:proofErr w:type="gramStart"/>
            <w:r w:rsidRPr="00FC296B">
              <w:rPr>
                <w:rFonts w:ascii="Times New Roman" w:hAnsi="Times New Roman"/>
                <w:sz w:val="20"/>
              </w:rPr>
              <w:t>2</w:t>
            </w:r>
            <w:proofErr w:type="gramEnd"/>
            <w:r w:rsidRPr="00FC296B">
              <w:rPr>
                <w:rFonts w:ascii="Times New Roman" w:hAnsi="Times New Roman"/>
                <w:sz w:val="20"/>
              </w:rPr>
              <w:t>) n-й (n от 2 до 50) гармонической состав</w:t>
            </w:r>
            <w:r w:rsidRPr="00FC296B">
              <w:rPr>
                <w:rFonts w:ascii="Times New Roman" w:hAnsi="Times New Roman"/>
                <w:sz w:val="20"/>
              </w:rPr>
              <w:softHyphen/>
              <w:t>ляющей тока KI(n), %</w:t>
            </w:r>
          </w:p>
        </w:tc>
        <w:tc>
          <w:tcPr>
            <w:tcW w:w="1428" w:type="pct"/>
            <w:vMerge w:val="restart"/>
            <w:vAlign w:val="center"/>
          </w:tcPr>
          <w:p w:rsidR="0098653D" w:rsidRPr="00FC296B" w:rsidRDefault="0098653D" w:rsidP="009960C7">
            <w:pPr>
              <w:pStyle w:val="1"/>
              <w:spacing w:before="0"/>
              <w:ind w:left="0" w:firstLine="0"/>
              <w:rPr>
                <w:rFonts w:ascii="Times New Roman" w:hAnsi="Times New Roman"/>
                <w:sz w:val="20"/>
              </w:rPr>
            </w:pPr>
            <w:r w:rsidRPr="00FC296B">
              <w:rPr>
                <w:rFonts w:ascii="Times New Roman" w:hAnsi="Times New Roman"/>
                <w:sz w:val="20"/>
              </w:rPr>
              <w:t>от 0 до 25</w:t>
            </w:r>
          </w:p>
        </w:tc>
        <w:tc>
          <w:tcPr>
            <w:tcW w:w="1453" w:type="pct"/>
            <w:vAlign w:val="center"/>
          </w:tcPr>
          <w:p w:rsidR="0098653D" w:rsidRPr="00FC296B" w:rsidRDefault="0098653D" w:rsidP="00101FCD">
            <w:pPr>
              <w:pStyle w:val="1"/>
              <w:spacing w:before="0"/>
              <w:ind w:left="0" w:firstLine="0"/>
              <w:rPr>
                <w:rFonts w:ascii="Times New Roman" w:hAnsi="Times New Roman"/>
                <w:sz w:val="20"/>
              </w:rPr>
            </w:pPr>
            <w:r w:rsidRPr="00FC296B">
              <w:rPr>
                <w:rFonts w:ascii="Times New Roman" w:hAnsi="Times New Roman"/>
                <w:sz w:val="20"/>
              </w:rPr>
              <w:t xml:space="preserve">±0,15 (Δ) </w:t>
            </w:r>
          </w:p>
          <w:p w:rsidR="0098653D" w:rsidRPr="00FC296B" w:rsidRDefault="0098653D" w:rsidP="00101FCD">
            <w:pPr>
              <w:pStyle w:val="1"/>
              <w:spacing w:before="0"/>
              <w:ind w:left="0" w:firstLine="0"/>
              <w:rPr>
                <w:rFonts w:ascii="Times New Roman" w:hAnsi="Times New Roman"/>
                <w:sz w:val="20"/>
              </w:rPr>
            </w:pPr>
            <w:r w:rsidRPr="00FC296B">
              <w:rPr>
                <w:rFonts w:ascii="Times New Roman" w:hAnsi="Times New Roman"/>
                <w:sz w:val="20"/>
              </w:rPr>
              <w:t>при KI(n) &lt; 3,0 %</w:t>
            </w:r>
          </w:p>
        </w:tc>
      </w:tr>
      <w:tr w:rsidR="0098653D" w:rsidRPr="00FC296B" w:rsidTr="00FC296B">
        <w:trPr>
          <w:trHeight w:val="295"/>
          <w:jc w:val="center"/>
        </w:trPr>
        <w:tc>
          <w:tcPr>
            <w:tcW w:w="2119" w:type="pct"/>
            <w:vMerge/>
            <w:vAlign w:val="center"/>
          </w:tcPr>
          <w:p w:rsidR="0098653D" w:rsidRPr="00FC296B" w:rsidRDefault="0098653D" w:rsidP="009960C7">
            <w:pPr>
              <w:pStyle w:val="1"/>
              <w:spacing w:before="0"/>
              <w:ind w:left="0" w:firstLine="0"/>
              <w:rPr>
                <w:rFonts w:ascii="Times New Roman" w:hAnsi="Times New Roman"/>
                <w:sz w:val="20"/>
              </w:rPr>
            </w:pPr>
          </w:p>
        </w:tc>
        <w:tc>
          <w:tcPr>
            <w:tcW w:w="1428" w:type="pct"/>
            <w:vMerge/>
            <w:vAlign w:val="center"/>
          </w:tcPr>
          <w:p w:rsidR="0098653D" w:rsidRPr="00FC296B" w:rsidRDefault="0098653D" w:rsidP="009960C7">
            <w:pPr>
              <w:pStyle w:val="1"/>
              <w:spacing w:before="0"/>
              <w:ind w:left="0" w:firstLine="0"/>
              <w:rPr>
                <w:rFonts w:ascii="Times New Roman" w:hAnsi="Times New Roman"/>
                <w:sz w:val="20"/>
              </w:rPr>
            </w:pPr>
          </w:p>
        </w:tc>
        <w:tc>
          <w:tcPr>
            <w:tcW w:w="1453" w:type="pct"/>
            <w:vAlign w:val="center"/>
          </w:tcPr>
          <w:p w:rsidR="0098653D" w:rsidRPr="00FC296B" w:rsidRDefault="0098653D" w:rsidP="00101FCD">
            <w:pPr>
              <w:pStyle w:val="1"/>
              <w:spacing w:before="0"/>
              <w:ind w:left="0" w:firstLine="0"/>
              <w:rPr>
                <w:rFonts w:ascii="Times New Roman" w:hAnsi="Times New Roman"/>
                <w:sz w:val="20"/>
              </w:rPr>
            </w:pPr>
            <w:r w:rsidRPr="00FC296B">
              <w:rPr>
                <w:rFonts w:ascii="Times New Roman" w:hAnsi="Times New Roman"/>
                <w:sz w:val="20"/>
              </w:rPr>
              <w:t>±5 (</w:t>
            </w:r>
            <w:r w:rsidRPr="00FC296B">
              <w:rPr>
                <w:rFonts w:ascii="Times New Roman" w:hAnsi="Times New Roman"/>
                <w:sz w:val="20"/>
              </w:rPr>
              <w:sym w:font="Symbol" w:char="F064"/>
            </w:r>
            <w:r w:rsidRPr="00FC296B">
              <w:rPr>
                <w:rFonts w:ascii="Times New Roman" w:hAnsi="Times New Roman"/>
                <w:sz w:val="20"/>
              </w:rPr>
              <w:t xml:space="preserve">) </w:t>
            </w:r>
          </w:p>
          <w:p w:rsidR="0098653D" w:rsidRPr="00FC296B" w:rsidRDefault="0098653D" w:rsidP="00101FCD">
            <w:pPr>
              <w:pStyle w:val="1"/>
              <w:spacing w:before="0"/>
              <w:ind w:left="0" w:firstLine="0"/>
              <w:rPr>
                <w:rFonts w:ascii="Times New Roman" w:hAnsi="Times New Roman"/>
                <w:sz w:val="20"/>
              </w:rPr>
            </w:pPr>
            <w:r w:rsidRPr="00FC296B">
              <w:rPr>
                <w:rFonts w:ascii="Times New Roman" w:hAnsi="Times New Roman"/>
                <w:sz w:val="20"/>
              </w:rPr>
              <w:t>при KI(n) ≥ 3,0 %</w:t>
            </w:r>
          </w:p>
        </w:tc>
      </w:tr>
      <w:tr w:rsidR="0098653D" w:rsidRPr="00FC296B" w:rsidTr="00FC296B">
        <w:trPr>
          <w:trHeight w:val="295"/>
          <w:jc w:val="center"/>
        </w:trPr>
        <w:tc>
          <w:tcPr>
            <w:tcW w:w="2119" w:type="pct"/>
            <w:vMerge w:val="restart"/>
            <w:vAlign w:val="center"/>
          </w:tcPr>
          <w:p w:rsidR="0098653D" w:rsidRPr="00FC296B" w:rsidRDefault="0098653D" w:rsidP="009960C7">
            <w:pPr>
              <w:pStyle w:val="1"/>
              <w:spacing w:before="0"/>
              <w:ind w:left="0" w:firstLine="0"/>
              <w:rPr>
                <w:rFonts w:ascii="Times New Roman" w:hAnsi="Times New Roman"/>
                <w:sz w:val="20"/>
              </w:rPr>
            </w:pPr>
            <w:r w:rsidRPr="00FC296B">
              <w:rPr>
                <w:rFonts w:ascii="Times New Roman" w:hAnsi="Times New Roman"/>
                <w:sz w:val="20"/>
              </w:rPr>
              <w:t>Коэффициент</w:t>
            </w:r>
            <w:proofErr w:type="gramStart"/>
            <w:r w:rsidRPr="00FC296B">
              <w:rPr>
                <w:rFonts w:ascii="Times New Roman" w:hAnsi="Times New Roman"/>
                <w:sz w:val="20"/>
              </w:rPr>
              <w:t>2</w:t>
            </w:r>
            <w:proofErr w:type="gramEnd"/>
            <w:r w:rsidRPr="00FC296B">
              <w:rPr>
                <w:rFonts w:ascii="Times New Roman" w:hAnsi="Times New Roman"/>
                <w:sz w:val="20"/>
              </w:rPr>
              <w:t xml:space="preserve">) m-й (m от 1 до 49)  </w:t>
            </w:r>
            <w:proofErr w:type="spellStart"/>
            <w:r w:rsidRPr="00FC296B">
              <w:rPr>
                <w:rFonts w:ascii="Times New Roman" w:hAnsi="Times New Roman"/>
                <w:sz w:val="20"/>
              </w:rPr>
              <w:t>интергармонической</w:t>
            </w:r>
            <w:proofErr w:type="spellEnd"/>
            <w:r w:rsidRPr="00FC296B">
              <w:rPr>
                <w:rFonts w:ascii="Times New Roman" w:hAnsi="Times New Roman"/>
                <w:sz w:val="20"/>
              </w:rPr>
              <w:t xml:space="preserve"> составляющей </w:t>
            </w:r>
          </w:p>
          <w:p w:rsidR="0098653D" w:rsidRPr="00FC296B" w:rsidRDefault="0098653D" w:rsidP="009960C7">
            <w:pPr>
              <w:pStyle w:val="1"/>
              <w:spacing w:before="0"/>
              <w:ind w:left="0" w:firstLine="0"/>
              <w:rPr>
                <w:rFonts w:ascii="Times New Roman" w:hAnsi="Times New Roman"/>
                <w:sz w:val="20"/>
              </w:rPr>
            </w:pPr>
            <w:r w:rsidRPr="00FC296B">
              <w:rPr>
                <w:rFonts w:ascii="Times New Roman" w:hAnsi="Times New Roman"/>
                <w:sz w:val="20"/>
              </w:rPr>
              <w:t xml:space="preserve">тока </w:t>
            </w:r>
            <w:proofErr w:type="spellStart"/>
            <w:r w:rsidRPr="00FC296B">
              <w:rPr>
                <w:rFonts w:ascii="Times New Roman" w:hAnsi="Times New Roman"/>
                <w:sz w:val="20"/>
              </w:rPr>
              <w:t>KIig</w:t>
            </w:r>
            <w:proofErr w:type="spellEnd"/>
            <w:r w:rsidRPr="00FC296B">
              <w:rPr>
                <w:rFonts w:ascii="Times New Roman" w:hAnsi="Times New Roman"/>
                <w:sz w:val="20"/>
              </w:rPr>
              <w:t>(m), %</w:t>
            </w:r>
          </w:p>
        </w:tc>
        <w:tc>
          <w:tcPr>
            <w:tcW w:w="1428" w:type="pct"/>
            <w:vMerge w:val="restart"/>
            <w:vAlign w:val="center"/>
          </w:tcPr>
          <w:p w:rsidR="0098653D" w:rsidRPr="00FC296B" w:rsidRDefault="0098653D" w:rsidP="009960C7">
            <w:pPr>
              <w:pStyle w:val="1"/>
              <w:spacing w:before="0"/>
              <w:ind w:left="0" w:firstLine="0"/>
              <w:rPr>
                <w:rFonts w:ascii="Times New Roman" w:hAnsi="Times New Roman"/>
                <w:sz w:val="20"/>
              </w:rPr>
            </w:pPr>
            <w:r w:rsidRPr="00FC296B">
              <w:rPr>
                <w:rFonts w:ascii="Times New Roman" w:hAnsi="Times New Roman"/>
                <w:sz w:val="20"/>
              </w:rPr>
              <w:t>от 0 до 25</w:t>
            </w:r>
          </w:p>
        </w:tc>
        <w:tc>
          <w:tcPr>
            <w:tcW w:w="1453" w:type="pct"/>
            <w:vAlign w:val="center"/>
          </w:tcPr>
          <w:p w:rsidR="0098653D" w:rsidRPr="00FC296B" w:rsidRDefault="0098653D" w:rsidP="00101FCD">
            <w:pPr>
              <w:pStyle w:val="1"/>
              <w:spacing w:before="0"/>
              <w:ind w:left="0" w:firstLine="0"/>
              <w:rPr>
                <w:rFonts w:ascii="Times New Roman" w:hAnsi="Times New Roman"/>
                <w:sz w:val="20"/>
              </w:rPr>
            </w:pPr>
            <w:r w:rsidRPr="00FC296B">
              <w:rPr>
                <w:rFonts w:ascii="Times New Roman" w:hAnsi="Times New Roman"/>
                <w:sz w:val="20"/>
              </w:rPr>
              <w:t xml:space="preserve">± 0,15 (Δ) </w:t>
            </w:r>
          </w:p>
          <w:p w:rsidR="0098653D" w:rsidRPr="00FC296B" w:rsidRDefault="0098653D" w:rsidP="00101FCD">
            <w:pPr>
              <w:pStyle w:val="1"/>
              <w:spacing w:before="0"/>
              <w:ind w:left="0" w:firstLine="0"/>
              <w:rPr>
                <w:rFonts w:ascii="Times New Roman" w:hAnsi="Times New Roman"/>
                <w:sz w:val="20"/>
              </w:rPr>
            </w:pPr>
            <w:r w:rsidRPr="00FC296B">
              <w:rPr>
                <w:rFonts w:ascii="Times New Roman" w:hAnsi="Times New Roman"/>
                <w:sz w:val="20"/>
              </w:rPr>
              <w:t xml:space="preserve">при </w:t>
            </w:r>
            <w:proofErr w:type="spellStart"/>
            <w:r w:rsidRPr="00FC296B">
              <w:rPr>
                <w:rFonts w:ascii="Times New Roman" w:hAnsi="Times New Roman"/>
                <w:sz w:val="20"/>
              </w:rPr>
              <w:t>KIig</w:t>
            </w:r>
            <w:proofErr w:type="spellEnd"/>
            <w:r w:rsidRPr="00FC296B">
              <w:rPr>
                <w:rFonts w:ascii="Times New Roman" w:hAnsi="Times New Roman"/>
                <w:sz w:val="20"/>
              </w:rPr>
              <w:t>(m) &lt; 3,0 %</w:t>
            </w:r>
          </w:p>
        </w:tc>
      </w:tr>
      <w:tr w:rsidR="0098653D" w:rsidRPr="00FC296B" w:rsidTr="00FC296B">
        <w:trPr>
          <w:trHeight w:val="295"/>
          <w:jc w:val="center"/>
        </w:trPr>
        <w:tc>
          <w:tcPr>
            <w:tcW w:w="2119" w:type="pct"/>
            <w:vMerge/>
            <w:vAlign w:val="center"/>
          </w:tcPr>
          <w:p w:rsidR="0098653D" w:rsidRPr="00FC296B" w:rsidRDefault="0098653D" w:rsidP="009960C7">
            <w:pPr>
              <w:pStyle w:val="1"/>
              <w:spacing w:before="0"/>
              <w:ind w:left="0" w:firstLine="0"/>
              <w:rPr>
                <w:rFonts w:ascii="Times New Roman" w:hAnsi="Times New Roman"/>
                <w:sz w:val="20"/>
              </w:rPr>
            </w:pPr>
          </w:p>
        </w:tc>
        <w:tc>
          <w:tcPr>
            <w:tcW w:w="1428" w:type="pct"/>
            <w:vMerge/>
            <w:vAlign w:val="center"/>
          </w:tcPr>
          <w:p w:rsidR="0098653D" w:rsidRPr="00FC296B" w:rsidRDefault="0098653D" w:rsidP="009960C7">
            <w:pPr>
              <w:pStyle w:val="1"/>
              <w:spacing w:before="0"/>
              <w:ind w:left="0" w:firstLine="0"/>
              <w:rPr>
                <w:rFonts w:ascii="Times New Roman" w:hAnsi="Times New Roman"/>
                <w:sz w:val="20"/>
              </w:rPr>
            </w:pPr>
          </w:p>
        </w:tc>
        <w:tc>
          <w:tcPr>
            <w:tcW w:w="1453" w:type="pct"/>
            <w:vAlign w:val="center"/>
          </w:tcPr>
          <w:p w:rsidR="0098653D" w:rsidRPr="00FC296B" w:rsidRDefault="0098653D" w:rsidP="00101FCD">
            <w:pPr>
              <w:pStyle w:val="1"/>
              <w:spacing w:before="0"/>
              <w:ind w:left="0" w:firstLine="0"/>
              <w:rPr>
                <w:rFonts w:ascii="Times New Roman" w:hAnsi="Times New Roman"/>
                <w:sz w:val="20"/>
              </w:rPr>
            </w:pPr>
            <w:r w:rsidRPr="00FC296B">
              <w:rPr>
                <w:rFonts w:ascii="Times New Roman" w:hAnsi="Times New Roman"/>
                <w:sz w:val="20"/>
              </w:rPr>
              <w:t>±5 (</w:t>
            </w:r>
            <w:r w:rsidRPr="00FC296B">
              <w:rPr>
                <w:rFonts w:ascii="Times New Roman" w:hAnsi="Times New Roman"/>
                <w:sz w:val="20"/>
              </w:rPr>
              <w:sym w:font="Symbol" w:char="F064"/>
            </w:r>
            <w:r w:rsidRPr="00FC296B">
              <w:rPr>
                <w:rFonts w:ascii="Times New Roman" w:hAnsi="Times New Roman"/>
                <w:sz w:val="20"/>
              </w:rPr>
              <w:t>)</w:t>
            </w:r>
          </w:p>
          <w:p w:rsidR="0098653D" w:rsidRPr="00FC296B" w:rsidRDefault="0098653D" w:rsidP="00101FCD">
            <w:pPr>
              <w:pStyle w:val="1"/>
              <w:spacing w:before="0"/>
              <w:ind w:left="0" w:firstLine="0"/>
              <w:rPr>
                <w:rFonts w:ascii="Times New Roman" w:hAnsi="Times New Roman"/>
                <w:sz w:val="20"/>
              </w:rPr>
            </w:pPr>
            <w:r w:rsidRPr="00FC296B">
              <w:rPr>
                <w:rFonts w:ascii="Times New Roman" w:hAnsi="Times New Roman"/>
                <w:sz w:val="20"/>
              </w:rPr>
              <w:t xml:space="preserve">при </w:t>
            </w:r>
            <w:proofErr w:type="spellStart"/>
            <w:r w:rsidRPr="00FC296B">
              <w:rPr>
                <w:rFonts w:ascii="Times New Roman" w:hAnsi="Times New Roman"/>
                <w:sz w:val="20"/>
              </w:rPr>
              <w:t>KIig</w:t>
            </w:r>
            <w:proofErr w:type="spellEnd"/>
            <w:r w:rsidRPr="00FC296B">
              <w:rPr>
                <w:rFonts w:ascii="Times New Roman" w:hAnsi="Times New Roman"/>
                <w:sz w:val="20"/>
              </w:rPr>
              <w:t>(m) ≥ 3,0 %</w:t>
            </w:r>
          </w:p>
        </w:tc>
      </w:tr>
      <w:tr w:rsidR="0098653D" w:rsidRPr="00FC296B" w:rsidTr="00FC296B">
        <w:trPr>
          <w:trHeight w:val="421"/>
          <w:jc w:val="center"/>
        </w:trPr>
        <w:tc>
          <w:tcPr>
            <w:tcW w:w="2119" w:type="pct"/>
            <w:vAlign w:val="center"/>
          </w:tcPr>
          <w:p w:rsidR="0098653D" w:rsidRPr="00FC296B" w:rsidRDefault="0098653D" w:rsidP="009960C7">
            <w:pPr>
              <w:pStyle w:val="1"/>
              <w:spacing w:before="0"/>
              <w:ind w:left="0" w:firstLine="0"/>
              <w:rPr>
                <w:rFonts w:ascii="Times New Roman" w:hAnsi="Times New Roman"/>
                <w:sz w:val="20"/>
              </w:rPr>
            </w:pPr>
            <w:r w:rsidRPr="00FC296B">
              <w:rPr>
                <w:rFonts w:ascii="Times New Roman" w:hAnsi="Times New Roman"/>
                <w:sz w:val="20"/>
              </w:rPr>
              <w:t>Угол</w:t>
            </w:r>
            <w:proofErr w:type="gramStart"/>
            <w:r w:rsidRPr="00FC296B">
              <w:rPr>
                <w:rFonts w:ascii="Times New Roman" w:hAnsi="Times New Roman"/>
                <w:sz w:val="20"/>
              </w:rPr>
              <w:t>2</w:t>
            </w:r>
            <w:proofErr w:type="gramEnd"/>
            <w:r w:rsidRPr="00FC296B">
              <w:rPr>
                <w:rFonts w:ascii="Times New Roman" w:hAnsi="Times New Roman"/>
                <w:sz w:val="20"/>
              </w:rPr>
              <w:t xml:space="preserve">) фазового сдвига между основными гармоническими составляющими входных токов   </w:t>
            </w:r>
            <w:proofErr w:type="spellStart"/>
            <w:r w:rsidRPr="00FC296B">
              <w:rPr>
                <w:rFonts w:ascii="Times New Roman" w:hAnsi="Times New Roman"/>
                <w:sz w:val="20"/>
              </w:rPr>
              <w:t>ϕI</w:t>
            </w:r>
            <w:proofErr w:type="spellEnd"/>
            <w:r w:rsidRPr="00FC296B">
              <w:rPr>
                <w:rFonts w:ascii="Times New Roman" w:hAnsi="Times New Roman"/>
                <w:sz w:val="20"/>
              </w:rPr>
              <w:t xml:space="preserve">, 0 </w:t>
            </w:r>
          </w:p>
        </w:tc>
        <w:tc>
          <w:tcPr>
            <w:tcW w:w="1428" w:type="pct"/>
            <w:vAlign w:val="center"/>
          </w:tcPr>
          <w:p w:rsidR="0098653D" w:rsidRPr="00FC296B" w:rsidRDefault="0098653D" w:rsidP="009960C7">
            <w:pPr>
              <w:pStyle w:val="1"/>
              <w:spacing w:before="0"/>
              <w:ind w:left="0" w:firstLine="0"/>
              <w:rPr>
                <w:rFonts w:ascii="Times New Roman" w:hAnsi="Times New Roman"/>
                <w:sz w:val="20"/>
              </w:rPr>
            </w:pPr>
            <w:r w:rsidRPr="00FC296B">
              <w:rPr>
                <w:rFonts w:ascii="Times New Roman" w:hAnsi="Times New Roman"/>
                <w:sz w:val="20"/>
              </w:rPr>
              <w:t xml:space="preserve">от -180 до +180 </w:t>
            </w:r>
          </w:p>
        </w:tc>
        <w:tc>
          <w:tcPr>
            <w:tcW w:w="1453" w:type="pct"/>
            <w:vAlign w:val="center"/>
          </w:tcPr>
          <w:p w:rsidR="0098653D" w:rsidRPr="00FC296B" w:rsidRDefault="0098653D" w:rsidP="00101FCD">
            <w:pPr>
              <w:pStyle w:val="1"/>
              <w:spacing w:before="0"/>
              <w:ind w:left="0" w:firstLine="0"/>
              <w:rPr>
                <w:rFonts w:ascii="Times New Roman" w:hAnsi="Times New Roman"/>
                <w:sz w:val="20"/>
              </w:rPr>
            </w:pPr>
            <w:r w:rsidRPr="00FC296B">
              <w:rPr>
                <w:rFonts w:ascii="Times New Roman" w:hAnsi="Times New Roman"/>
                <w:sz w:val="20"/>
              </w:rPr>
              <w:t xml:space="preserve">±3 (Δ) </w:t>
            </w:r>
          </w:p>
        </w:tc>
      </w:tr>
      <w:tr w:rsidR="0098653D" w:rsidRPr="00FC296B" w:rsidTr="00FC296B">
        <w:trPr>
          <w:trHeight w:val="421"/>
          <w:jc w:val="center"/>
        </w:trPr>
        <w:tc>
          <w:tcPr>
            <w:tcW w:w="2119" w:type="pct"/>
            <w:vAlign w:val="center"/>
          </w:tcPr>
          <w:p w:rsidR="0098653D" w:rsidRPr="00FC296B" w:rsidRDefault="0098653D" w:rsidP="009960C7">
            <w:pPr>
              <w:pStyle w:val="1"/>
              <w:spacing w:before="0"/>
              <w:ind w:left="0" w:firstLine="0"/>
              <w:rPr>
                <w:rFonts w:ascii="Times New Roman" w:hAnsi="Times New Roman"/>
                <w:sz w:val="20"/>
              </w:rPr>
            </w:pPr>
            <w:r w:rsidRPr="00FC296B">
              <w:rPr>
                <w:rFonts w:ascii="Times New Roman" w:hAnsi="Times New Roman"/>
                <w:sz w:val="20"/>
              </w:rPr>
              <w:t>Фазовый угол</w:t>
            </w:r>
            <w:proofErr w:type="gramStart"/>
            <w:r w:rsidRPr="00FC296B">
              <w:rPr>
                <w:rFonts w:ascii="Times New Roman" w:hAnsi="Times New Roman"/>
                <w:sz w:val="20"/>
              </w:rPr>
              <w:t>2</w:t>
            </w:r>
            <w:proofErr w:type="gramEnd"/>
            <w:r w:rsidRPr="00FC296B">
              <w:rPr>
                <w:rFonts w:ascii="Times New Roman" w:hAnsi="Times New Roman"/>
                <w:sz w:val="20"/>
              </w:rPr>
              <w:t xml:space="preserve">) между составляющими тока и напряжения </w:t>
            </w:r>
            <w:proofErr w:type="spellStart"/>
            <w:r w:rsidRPr="00FC296B">
              <w:rPr>
                <w:rFonts w:ascii="Times New Roman" w:hAnsi="Times New Roman"/>
                <w:sz w:val="20"/>
              </w:rPr>
              <w:t>ϕUI</w:t>
            </w:r>
            <w:proofErr w:type="spellEnd"/>
            <w:r w:rsidRPr="00FC296B">
              <w:rPr>
                <w:rFonts w:ascii="Times New Roman" w:hAnsi="Times New Roman"/>
                <w:sz w:val="20"/>
              </w:rPr>
              <w:t>, 0</w:t>
            </w:r>
          </w:p>
        </w:tc>
        <w:tc>
          <w:tcPr>
            <w:tcW w:w="1428" w:type="pct"/>
            <w:vAlign w:val="center"/>
          </w:tcPr>
          <w:p w:rsidR="0098653D" w:rsidRPr="00FC296B" w:rsidRDefault="0098653D" w:rsidP="009960C7">
            <w:pPr>
              <w:pStyle w:val="1"/>
              <w:spacing w:before="0"/>
              <w:ind w:left="0" w:firstLine="0"/>
              <w:rPr>
                <w:rFonts w:ascii="Times New Roman" w:hAnsi="Times New Roman"/>
                <w:sz w:val="20"/>
              </w:rPr>
            </w:pPr>
            <w:r w:rsidRPr="00FC296B">
              <w:rPr>
                <w:rFonts w:ascii="Times New Roman" w:hAnsi="Times New Roman"/>
                <w:sz w:val="20"/>
              </w:rPr>
              <w:t>от -180 до +180</w:t>
            </w:r>
          </w:p>
        </w:tc>
        <w:tc>
          <w:tcPr>
            <w:tcW w:w="1453" w:type="pct"/>
            <w:vAlign w:val="center"/>
          </w:tcPr>
          <w:p w:rsidR="0098653D" w:rsidRPr="00FC296B" w:rsidRDefault="0098653D" w:rsidP="00101FCD">
            <w:pPr>
              <w:pStyle w:val="1"/>
              <w:spacing w:before="0"/>
              <w:ind w:left="0" w:firstLine="0"/>
              <w:rPr>
                <w:rFonts w:ascii="Times New Roman" w:hAnsi="Times New Roman"/>
                <w:sz w:val="20"/>
              </w:rPr>
            </w:pPr>
            <w:r w:rsidRPr="00FC296B">
              <w:rPr>
                <w:rFonts w:ascii="Times New Roman" w:hAnsi="Times New Roman"/>
                <w:sz w:val="20"/>
              </w:rPr>
              <w:t xml:space="preserve">±3 (Δ) </w:t>
            </w:r>
          </w:p>
        </w:tc>
      </w:tr>
      <w:tr w:rsidR="0098653D" w:rsidRPr="00FC296B" w:rsidTr="00FC296B">
        <w:trPr>
          <w:trHeight w:val="421"/>
          <w:jc w:val="center"/>
        </w:trPr>
        <w:tc>
          <w:tcPr>
            <w:tcW w:w="2119" w:type="pct"/>
          </w:tcPr>
          <w:p w:rsidR="0098653D" w:rsidRPr="00FC296B" w:rsidRDefault="0098653D" w:rsidP="009960C7">
            <w:pPr>
              <w:pStyle w:val="1"/>
              <w:spacing w:before="0"/>
              <w:ind w:left="0" w:firstLine="0"/>
              <w:rPr>
                <w:rFonts w:ascii="Times New Roman" w:hAnsi="Times New Roman"/>
                <w:sz w:val="20"/>
              </w:rPr>
            </w:pPr>
            <w:r w:rsidRPr="00FC296B">
              <w:rPr>
                <w:rFonts w:ascii="Times New Roman" w:hAnsi="Times New Roman"/>
                <w:sz w:val="20"/>
              </w:rPr>
              <w:t>Полная электрическая мощность</w:t>
            </w:r>
            <w:proofErr w:type="gramStart"/>
            <w:r w:rsidRPr="00FC296B">
              <w:rPr>
                <w:rFonts w:ascii="Times New Roman" w:hAnsi="Times New Roman"/>
                <w:sz w:val="20"/>
              </w:rPr>
              <w:t>2</w:t>
            </w:r>
            <w:proofErr w:type="gramEnd"/>
            <w:r w:rsidRPr="00FC296B">
              <w:rPr>
                <w:rFonts w:ascii="Times New Roman" w:hAnsi="Times New Roman"/>
                <w:sz w:val="20"/>
              </w:rPr>
              <w:t>) в заданной полосе частот S(f), В·А</w:t>
            </w:r>
          </w:p>
          <w:p w:rsidR="0098653D" w:rsidRPr="00FC296B" w:rsidRDefault="0098653D" w:rsidP="009960C7">
            <w:pPr>
              <w:pStyle w:val="1"/>
              <w:spacing w:before="0"/>
              <w:ind w:left="0" w:firstLine="0"/>
              <w:rPr>
                <w:rFonts w:ascii="Times New Roman" w:hAnsi="Times New Roman"/>
                <w:sz w:val="20"/>
              </w:rPr>
            </w:pPr>
          </w:p>
        </w:tc>
        <w:tc>
          <w:tcPr>
            <w:tcW w:w="1428" w:type="pct"/>
          </w:tcPr>
          <w:p w:rsidR="0098653D" w:rsidRPr="00FC296B" w:rsidRDefault="0098653D" w:rsidP="009960C7">
            <w:pPr>
              <w:pStyle w:val="1"/>
              <w:spacing w:before="0"/>
              <w:ind w:left="0" w:firstLine="0"/>
              <w:rPr>
                <w:rFonts w:ascii="Times New Roman" w:hAnsi="Times New Roman"/>
                <w:sz w:val="20"/>
              </w:rPr>
            </w:pPr>
            <w:r w:rsidRPr="00FC296B">
              <w:rPr>
                <w:rFonts w:ascii="Times New Roman" w:hAnsi="Times New Roman"/>
                <w:sz w:val="20"/>
              </w:rPr>
              <w:t>от (</w:t>
            </w:r>
            <w:proofErr w:type="spellStart"/>
            <w:proofErr w:type="gramStart"/>
            <w:r w:rsidRPr="00FC296B">
              <w:rPr>
                <w:rFonts w:ascii="Times New Roman" w:hAnsi="Times New Roman"/>
                <w:sz w:val="20"/>
              </w:rPr>
              <w:t>I</w:t>
            </w:r>
            <w:proofErr w:type="gramEnd"/>
            <w:r w:rsidRPr="00FC296B">
              <w:rPr>
                <w:rFonts w:ascii="Times New Roman" w:hAnsi="Times New Roman"/>
                <w:sz w:val="20"/>
              </w:rPr>
              <w:t>мин·U</w:t>
            </w:r>
            <w:proofErr w:type="spellEnd"/>
            <w:r w:rsidRPr="00FC296B">
              <w:rPr>
                <w:rFonts w:ascii="Times New Roman" w:hAnsi="Times New Roman"/>
                <w:sz w:val="20"/>
              </w:rPr>
              <w:t>)  до (1,2·Iном·U)</w:t>
            </w:r>
          </w:p>
          <w:p w:rsidR="0098653D" w:rsidRPr="00FC296B" w:rsidRDefault="0098653D" w:rsidP="002705C1">
            <w:pPr>
              <w:pStyle w:val="1"/>
              <w:spacing w:before="0"/>
              <w:ind w:left="0" w:firstLine="0"/>
              <w:rPr>
                <w:rFonts w:ascii="Times New Roman" w:hAnsi="Times New Roman"/>
                <w:sz w:val="20"/>
              </w:rPr>
            </w:pPr>
          </w:p>
        </w:tc>
        <w:tc>
          <w:tcPr>
            <w:tcW w:w="1453" w:type="pct"/>
            <w:vAlign w:val="center"/>
          </w:tcPr>
          <w:p w:rsidR="0098653D" w:rsidRPr="00FC296B" w:rsidRDefault="0098653D" w:rsidP="00101FCD">
            <w:pPr>
              <w:pStyle w:val="1"/>
              <w:spacing w:before="0"/>
              <w:ind w:left="0" w:firstLine="0"/>
              <w:rPr>
                <w:rFonts w:ascii="Times New Roman" w:hAnsi="Times New Roman"/>
                <w:sz w:val="20"/>
              </w:rPr>
            </w:pPr>
            <w:proofErr w:type="gramStart"/>
            <w:r w:rsidRPr="00FC296B">
              <w:rPr>
                <w:rFonts w:ascii="Times New Roman" w:hAnsi="Times New Roman"/>
                <w:sz w:val="20"/>
              </w:rPr>
              <w:t xml:space="preserve">±3 (γ) (приведенная к </w:t>
            </w:r>
            <w:proofErr w:type="gramEnd"/>
          </w:p>
          <w:p w:rsidR="0098653D" w:rsidRPr="00FC296B" w:rsidRDefault="0098653D" w:rsidP="00101FCD">
            <w:pPr>
              <w:pStyle w:val="1"/>
              <w:spacing w:before="0"/>
              <w:ind w:left="0" w:firstLine="0"/>
              <w:rPr>
                <w:rFonts w:ascii="Times New Roman" w:hAnsi="Times New Roman"/>
                <w:sz w:val="20"/>
              </w:rPr>
            </w:pPr>
            <w:proofErr w:type="spellStart"/>
            <w:proofErr w:type="gramStart"/>
            <w:r w:rsidRPr="00FC296B">
              <w:rPr>
                <w:rFonts w:ascii="Times New Roman" w:hAnsi="Times New Roman"/>
                <w:sz w:val="20"/>
              </w:rPr>
              <w:t>Uном</w:t>
            </w:r>
            <w:proofErr w:type="spellEnd"/>
            <w:r w:rsidRPr="00FC296B">
              <w:rPr>
                <w:rFonts w:ascii="Times New Roman" w:hAnsi="Times New Roman"/>
                <w:sz w:val="20"/>
              </w:rPr>
              <w:t xml:space="preserve">· </w:t>
            </w:r>
            <w:proofErr w:type="spellStart"/>
            <w:r w:rsidRPr="00FC296B">
              <w:rPr>
                <w:rFonts w:ascii="Times New Roman" w:hAnsi="Times New Roman"/>
                <w:sz w:val="20"/>
              </w:rPr>
              <w:t>Iмакс</w:t>
            </w:r>
            <w:proofErr w:type="spellEnd"/>
            <w:r w:rsidRPr="00FC296B">
              <w:rPr>
                <w:rFonts w:ascii="Times New Roman" w:hAnsi="Times New Roman"/>
                <w:sz w:val="20"/>
              </w:rPr>
              <w:t>)</w:t>
            </w:r>
            <w:proofErr w:type="gramEnd"/>
          </w:p>
        </w:tc>
      </w:tr>
      <w:tr w:rsidR="0098653D" w:rsidRPr="00FC296B" w:rsidTr="00FC296B">
        <w:trPr>
          <w:trHeight w:val="421"/>
          <w:jc w:val="center"/>
        </w:trPr>
        <w:tc>
          <w:tcPr>
            <w:tcW w:w="2119" w:type="pct"/>
          </w:tcPr>
          <w:p w:rsidR="0098653D" w:rsidRPr="00FC296B" w:rsidRDefault="0098653D" w:rsidP="009960C7">
            <w:pPr>
              <w:pStyle w:val="1"/>
              <w:spacing w:before="0"/>
              <w:ind w:left="0" w:firstLine="0"/>
              <w:rPr>
                <w:rFonts w:ascii="Times New Roman" w:hAnsi="Times New Roman"/>
                <w:sz w:val="20"/>
              </w:rPr>
            </w:pPr>
            <w:r w:rsidRPr="00FC296B">
              <w:rPr>
                <w:rFonts w:ascii="Times New Roman" w:hAnsi="Times New Roman"/>
                <w:sz w:val="20"/>
              </w:rPr>
              <w:t>Активная электрическая мощность</w:t>
            </w:r>
            <w:proofErr w:type="gramStart"/>
            <w:r w:rsidRPr="00FC296B">
              <w:rPr>
                <w:rFonts w:ascii="Times New Roman" w:hAnsi="Times New Roman"/>
                <w:sz w:val="20"/>
              </w:rPr>
              <w:t>2</w:t>
            </w:r>
            <w:proofErr w:type="gramEnd"/>
            <w:r w:rsidRPr="00FC296B">
              <w:rPr>
                <w:rFonts w:ascii="Times New Roman" w:hAnsi="Times New Roman"/>
                <w:sz w:val="20"/>
              </w:rPr>
              <w:t>) в заданной полосе частот P(f), Вт</w:t>
            </w:r>
          </w:p>
          <w:p w:rsidR="0098653D" w:rsidRPr="00FC296B" w:rsidRDefault="0098653D" w:rsidP="009960C7">
            <w:pPr>
              <w:pStyle w:val="1"/>
              <w:spacing w:before="0"/>
              <w:ind w:left="0" w:firstLine="0"/>
              <w:rPr>
                <w:rFonts w:ascii="Times New Roman" w:hAnsi="Times New Roman"/>
                <w:sz w:val="20"/>
              </w:rPr>
            </w:pPr>
          </w:p>
        </w:tc>
        <w:tc>
          <w:tcPr>
            <w:tcW w:w="1428" w:type="pct"/>
          </w:tcPr>
          <w:p w:rsidR="0098653D" w:rsidRPr="00FC296B" w:rsidRDefault="0098653D" w:rsidP="009960C7">
            <w:pPr>
              <w:pStyle w:val="1"/>
              <w:spacing w:before="0"/>
              <w:ind w:left="0" w:firstLine="0"/>
              <w:rPr>
                <w:rFonts w:ascii="Times New Roman" w:hAnsi="Times New Roman"/>
                <w:sz w:val="20"/>
              </w:rPr>
            </w:pPr>
            <w:r w:rsidRPr="00FC296B">
              <w:rPr>
                <w:rFonts w:ascii="Times New Roman" w:hAnsi="Times New Roman"/>
                <w:sz w:val="20"/>
              </w:rPr>
              <w:t>от (</w:t>
            </w:r>
            <w:proofErr w:type="spellStart"/>
            <w:proofErr w:type="gramStart"/>
            <w:r w:rsidRPr="00FC296B">
              <w:rPr>
                <w:rFonts w:ascii="Times New Roman" w:hAnsi="Times New Roman"/>
                <w:sz w:val="20"/>
              </w:rPr>
              <w:t>I</w:t>
            </w:r>
            <w:proofErr w:type="gramEnd"/>
            <w:r w:rsidRPr="00FC296B">
              <w:rPr>
                <w:rFonts w:ascii="Times New Roman" w:hAnsi="Times New Roman"/>
                <w:sz w:val="20"/>
              </w:rPr>
              <w:t>мин·U</w:t>
            </w:r>
            <w:proofErr w:type="spellEnd"/>
            <w:r w:rsidRPr="00FC296B">
              <w:rPr>
                <w:rFonts w:ascii="Times New Roman" w:hAnsi="Times New Roman"/>
                <w:sz w:val="20"/>
              </w:rPr>
              <w:t>)  до (1,2·Iном·U)</w:t>
            </w:r>
          </w:p>
          <w:p w:rsidR="0098653D" w:rsidRPr="00FC296B" w:rsidRDefault="0098653D" w:rsidP="009960C7">
            <w:pPr>
              <w:pStyle w:val="1"/>
              <w:spacing w:before="0"/>
              <w:ind w:left="0" w:firstLine="0"/>
              <w:rPr>
                <w:rFonts w:ascii="Times New Roman" w:hAnsi="Times New Roman"/>
                <w:sz w:val="20"/>
              </w:rPr>
            </w:pPr>
          </w:p>
        </w:tc>
        <w:tc>
          <w:tcPr>
            <w:tcW w:w="1453" w:type="pct"/>
            <w:vAlign w:val="center"/>
          </w:tcPr>
          <w:p w:rsidR="0098653D" w:rsidRPr="00FC296B" w:rsidRDefault="0098653D" w:rsidP="00101FCD">
            <w:pPr>
              <w:pStyle w:val="1"/>
              <w:spacing w:before="0"/>
              <w:ind w:left="0" w:firstLine="0"/>
              <w:rPr>
                <w:rFonts w:ascii="Times New Roman" w:hAnsi="Times New Roman"/>
                <w:sz w:val="20"/>
              </w:rPr>
            </w:pPr>
            <w:proofErr w:type="gramStart"/>
            <w:r w:rsidRPr="00FC296B">
              <w:rPr>
                <w:rFonts w:ascii="Times New Roman" w:hAnsi="Times New Roman"/>
                <w:sz w:val="20"/>
              </w:rPr>
              <w:t xml:space="preserve">±3 (γ) (приведенная к </w:t>
            </w:r>
            <w:proofErr w:type="gramEnd"/>
          </w:p>
          <w:p w:rsidR="0098653D" w:rsidRPr="00FC296B" w:rsidRDefault="0098653D" w:rsidP="00101FCD">
            <w:pPr>
              <w:pStyle w:val="1"/>
              <w:spacing w:before="0"/>
              <w:ind w:left="0" w:firstLine="0"/>
              <w:rPr>
                <w:rFonts w:ascii="Times New Roman" w:hAnsi="Times New Roman"/>
                <w:sz w:val="20"/>
              </w:rPr>
            </w:pPr>
            <w:proofErr w:type="spellStart"/>
            <w:proofErr w:type="gramStart"/>
            <w:r w:rsidRPr="00FC296B">
              <w:rPr>
                <w:rFonts w:ascii="Times New Roman" w:hAnsi="Times New Roman"/>
                <w:sz w:val="20"/>
              </w:rPr>
              <w:t>Uном</w:t>
            </w:r>
            <w:proofErr w:type="spellEnd"/>
            <w:r w:rsidRPr="00FC296B">
              <w:rPr>
                <w:rFonts w:ascii="Times New Roman" w:hAnsi="Times New Roman"/>
                <w:sz w:val="20"/>
              </w:rPr>
              <w:t xml:space="preserve">· </w:t>
            </w:r>
            <w:proofErr w:type="spellStart"/>
            <w:r w:rsidRPr="00FC296B">
              <w:rPr>
                <w:rFonts w:ascii="Times New Roman" w:hAnsi="Times New Roman"/>
                <w:sz w:val="20"/>
              </w:rPr>
              <w:t>Iмакс</w:t>
            </w:r>
            <w:proofErr w:type="spellEnd"/>
            <w:r w:rsidRPr="00FC296B">
              <w:rPr>
                <w:rFonts w:ascii="Times New Roman" w:hAnsi="Times New Roman"/>
                <w:sz w:val="20"/>
              </w:rPr>
              <w:t>)</w:t>
            </w:r>
            <w:proofErr w:type="gramEnd"/>
          </w:p>
        </w:tc>
      </w:tr>
      <w:tr w:rsidR="0098653D" w:rsidRPr="00FC296B" w:rsidTr="00FC296B">
        <w:trPr>
          <w:trHeight w:val="421"/>
          <w:jc w:val="center"/>
        </w:trPr>
        <w:tc>
          <w:tcPr>
            <w:tcW w:w="2119" w:type="pct"/>
          </w:tcPr>
          <w:p w:rsidR="0098653D" w:rsidRPr="00FC296B" w:rsidRDefault="0098653D" w:rsidP="009960C7">
            <w:pPr>
              <w:pStyle w:val="1"/>
              <w:spacing w:before="0"/>
              <w:ind w:left="0" w:firstLine="0"/>
              <w:rPr>
                <w:rFonts w:ascii="Times New Roman" w:hAnsi="Times New Roman"/>
                <w:sz w:val="20"/>
              </w:rPr>
            </w:pPr>
            <w:r w:rsidRPr="00FC296B">
              <w:rPr>
                <w:rFonts w:ascii="Times New Roman" w:hAnsi="Times New Roman"/>
                <w:sz w:val="20"/>
              </w:rPr>
              <w:t>Реактивная электрическая мощность</w:t>
            </w:r>
            <w:proofErr w:type="gramStart"/>
            <w:r w:rsidRPr="00FC296B">
              <w:rPr>
                <w:rFonts w:ascii="Times New Roman" w:hAnsi="Times New Roman"/>
                <w:sz w:val="20"/>
              </w:rPr>
              <w:t>2</w:t>
            </w:r>
            <w:proofErr w:type="gramEnd"/>
            <w:r w:rsidRPr="00FC296B">
              <w:rPr>
                <w:rFonts w:ascii="Times New Roman" w:hAnsi="Times New Roman"/>
                <w:sz w:val="20"/>
              </w:rPr>
              <w:t>) в  заданной полосе частот Q(f), вар</w:t>
            </w:r>
          </w:p>
          <w:p w:rsidR="0098653D" w:rsidRPr="00FC296B" w:rsidRDefault="0098653D" w:rsidP="009960C7">
            <w:pPr>
              <w:pStyle w:val="1"/>
              <w:spacing w:before="0"/>
              <w:ind w:left="0" w:firstLine="0"/>
              <w:rPr>
                <w:rFonts w:ascii="Times New Roman" w:hAnsi="Times New Roman"/>
                <w:sz w:val="20"/>
              </w:rPr>
            </w:pPr>
          </w:p>
        </w:tc>
        <w:tc>
          <w:tcPr>
            <w:tcW w:w="1428" w:type="pct"/>
          </w:tcPr>
          <w:p w:rsidR="0098653D" w:rsidRPr="00FC296B" w:rsidRDefault="0098653D" w:rsidP="009960C7">
            <w:pPr>
              <w:pStyle w:val="1"/>
              <w:spacing w:before="0"/>
              <w:ind w:left="0" w:firstLine="0"/>
              <w:rPr>
                <w:rFonts w:ascii="Times New Roman" w:hAnsi="Times New Roman"/>
                <w:sz w:val="20"/>
              </w:rPr>
            </w:pPr>
            <w:r w:rsidRPr="00FC296B">
              <w:rPr>
                <w:rFonts w:ascii="Times New Roman" w:hAnsi="Times New Roman"/>
                <w:sz w:val="20"/>
              </w:rPr>
              <w:t>от (</w:t>
            </w:r>
            <w:proofErr w:type="spellStart"/>
            <w:proofErr w:type="gramStart"/>
            <w:r w:rsidRPr="00FC296B">
              <w:rPr>
                <w:rFonts w:ascii="Times New Roman" w:hAnsi="Times New Roman"/>
                <w:sz w:val="20"/>
              </w:rPr>
              <w:t>I</w:t>
            </w:r>
            <w:proofErr w:type="gramEnd"/>
            <w:r w:rsidRPr="00FC296B">
              <w:rPr>
                <w:rFonts w:ascii="Times New Roman" w:hAnsi="Times New Roman"/>
                <w:sz w:val="20"/>
              </w:rPr>
              <w:t>мин·U</w:t>
            </w:r>
            <w:proofErr w:type="spellEnd"/>
            <w:r w:rsidRPr="00FC296B">
              <w:rPr>
                <w:rFonts w:ascii="Times New Roman" w:hAnsi="Times New Roman"/>
                <w:sz w:val="20"/>
              </w:rPr>
              <w:t>)  до (1,2·Iном·U)</w:t>
            </w:r>
          </w:p>
          <w:p w:rsidR="0098653D" w:rsidRPr="00FC296B" w:rsidRDefault="0098653D" w:rsidP="009960C7">
            <w:pPr>
              <w:pStyle w:val="1"/>
              <w:spacing w:before="0"/>
              <w:ind w:left="0" w:firstLine="0"/>
              <w:rPr>
                <w:rFonts w:ascii="Times New Roman" w:hAnsi="Times New Roman"/>
                <w:sz w:val="20"/>
              </w:rPr>
            </w:pPr>
          </w:p>
        </w:tc>
        <w:tc>
          <w:tcPr>
            <w:tcW w:w="1453" w:type="pct"/>
            <w:vAlign w:val="center"/>
          </w:tcPr>
          <w:p w:rsidR="0098653D" w:rsidRPr="00FC296B" w:rsidRDefault="0098653D" w:rsidP="00101FCD">
            <w:pPr>
              <w:pStyle w:val="1"/>
              <w:spacing w:before="0"/>
              <w:ind w:left="0" w:firstLine="0"/>
              <w:rPr>
                <w:rFonts w:ascii="Times New Roman" w:hAnsi="Times New Roman"/>
                <w:sz w:val="20"/>
              </w:rPr>
            </w:pPr>
            <w:proofErr w:type="gramStart"/>
            <w:r w:rsidRPr="00FC296B">
              <w:rPr>
                <w:rFonts w:ascii="Times New Roman" w:hAnsi="Times New Roman"/>
                <w:sz w:val="20"/>
              </w:rPr>
              <w:t xml:space="preserve">±3 (γ)  (приведенная к </w:t>
            </w:r>
            <w:proofErr w:type="gramEnd"/>
          </w:p>
          <w:p w:rsidR="0098653D" w:rsidRPr="00FC296B" w:rsidRDefault="0098653D" w:rsidP="00101FCD">
            <w:pPr>
              <w:pStyle w:val="1"/>
              <w:spacing w:before="0"/>
              <w:ind w:left="0" w:firstLine="0"/>
              <w:rPr>
                <w:rFonts w:ascii="Times New Roman" w:hAnsi="Times New Roman"/>
                <w:sz w:val="20"/>
              </w:rPr>
            </w:pPr>
            <w:proofErr w:type="spellStart"/>
            <w:proofErr w:type="gramStart"/>
            <w:r w:rsidRPr="00FC296B">
              <w:rPr>
                <w:rFonts w:ascii="Times New Roman" w:hAnsi="Times New Roman"/>
                <w:sz w:val="20"/>
              </w:rPr>
              <w:t>Uном</w:t>
            </w:r>
            <w:proofErr w:type="spellEnd"/>
            <w:r w:rsidRPr="00FC296B">
              <w:rPr>
                <w:rFonts w:ascii="Times New Roman" w:hAnsi="Times New Roman"/>
                <w:sz w:val="20"/>
              </w:rPr>
              <w:t xml:space="preserve">· </w:t>
            </w:r>
            <w:proofErr w:type="spellStart"/>
            <w:r w:rsidRPr="00FC296B">
              <w:rPr>
                <w:rFonts w:ascii="Times New Roman" w:hAnsi="Times New Roman"/>
                <w:sz w:val="20"/>
              </w:rPr>
              <w:t>Iмакс</w:t>
            </w:r>
            <w:proofErr w:type="spellEnd"/>
            <w:r w:rsidRPr="00FC296B">
              <w:rPr>
                <w:rFonts w:ascii="Times New Roman" w:hAnsi="Times New Roman"/>
                <w:sz w:val="20"/>
              </w:rPr>
              <w:t>)</w:t>
            </w:r>
            <w:proofErr w:type="gramEnd"/>
          </w:p>
        </w:tc>
      </w:tr>
      <w:tr w:rsidR="0098653D" w:rsidRPr="00FC296B" w:rsidTr="00FC296B">
        <w:trPr>
          <w:trHeight w:val="421"/>
          <w:jc w:val="center"/>
        </w:trPr>
        <w:tc>
          <w:tcPr>
            <w:tcW w:w="2119" w:type="pct"/>
          </w:tcPr>
          <w:p w:rsidR="0098653D" w:rsidRPr="00FC296B" w:rsidRDefault="0098653D" w:rsidP="009960C7">
            <w:pPr>
              <w:pStyle w:val="1"/>
              <w:spacing w:before="0"/>
              <w:ind w:left="0" w:firstLine="0"/>
              <w:rPr>
                <w:rFonts w:ascii="Times New Roman" w:hAnsi="Times New Roman"/>
                <w:sz w:val="20"/>
              </w:rPr>
            </w:pPr>
            <w:r w:rsidRPr="00FC296B">
              <w:rPr>
                <w:rFonts w:ascii="Times New Roman" w:hAnsi="Times New Roman"/>
                <w:sz w:val="20"/>
              </w:rPr>
              <w:t xml:space="preserve">Информационные сигналы в электрической сети от </w:t>
            </w:r>
            <w:proofErr w:type="spellStart"/>
            <w:proofErr w:type="gramStart"/>
            <w:r w:rsidRPr="00FC296B">
              <w:rPr>
                <w:rFonts w:ascii="Times New Roman" w:hAnsi="Times New Roman"/>
                <w:sz w:val="20"/>
              </w:rPr>
              <w:t>U</w:t>
            </w:r>
            <w:proofErr w:type="gramEnd"/>
            <w:r w:rsidRPr="00FC296B">
              <w:rPr>
                <w:rFonts w:ascii="Times New Roman" w:hAnsi="Times New Roman"/>
                <w:sz w:val="20"/>
              </w:rPr>
              <w:t>ном</w:t>
            </w:r>
            <w:proofErr w:type="spellEnd"/>
            <w:r w:rsidRPr="00FC296B">
              <w:rPr>
                <w:rFonts w:ascii="Times New Roman" w:hAnsi="Times New Roman"/>
                <w:sz w:val="20"/>
              </w:rPr>
              <w:t xml:space="preserve">, % </w:t>
            </w:r>
          </w:p>
        </w:tc>
        <w:tc>
          <w:tcPr>
            <w:tcW w:w="1428" w:type="pct"/>
            <w:vAlign w:val="center"/>
          </w:tcPr>
          <w:p w:rsidR="0098653D" w:rsidRPr="00FC296B" w:rsidRDefault="0098653D" w:rsidP="009960C7">
            <w:pPr>
              <w:pStyle w:val="1"/>
              <w:spacing w:before="0"/>
              <w:ind w:left="0" w:firstLine="0"/>
              <w:rPr>
                <w:rFonts w:ascii="Times New Roman" w:hAnsi="Times New Roman"/>
                <w:sz w:val="20"/>
              </w:rPr>
            </w:pPr>
            <w:r w:rsidRPr="00FC296B">
              <w:rPr>
                <w:rFonts w:ascii="Times New Roman" w:hAnsi="Times New Roman"/>
                <w:sz w:val="20"/>
              </w:rPr>
              <w:t>от 0 до 15</w:t>
            </w:r>
          </w:p>
        </w:tc>
        <w:tc>
          <w:tcPr>
            <w:tcW w:w="1453" w:type="pct"/>
            <w:vAlign w:val="center"/>
          </w:tcPr>
          <w:p w:rsidR="0098653D" w:rsidRPr="00FC296B" w:rsidRDefault="0098653D" w:rsidP="00101FCD">
            <w:pPr>
              <w:pStyle w:val="1"/>
              <w:spacing w:before="0"/>
              <w:ind w:left="0" w:firstLine="0"/>
              <w:rPr>
                <w:rFonts w:ascii="Times New Roman" w:hAnsi="Times New Roman"/>
                <w:sz w:val="20"/>
              </w:rPr>
            </w:pPr>
            <w:r w:rsidRPr="00FC296B">
              <w:rPr>
                <w:rFonts w:ascii="Times New Roman" w:hAnsi="Times New Roman"/>
                <w:sz w:val="20"/>
              </w:rPr>
              <w:t>±0,1 (γ)</w:t>
            </w:r>
          </w:p>
          <w:p w:rsidR="0098653D" w:rsidRPr="00FC296B" w:rsidRDefault="0098653D" w:rsidP="00101FCD">
            <w:pPr>
              <w:pStyle w:val="1"/>
              <w:spacing w:before="0"/>
              <w:ind w:left="0" w:firstLine="0"/>
              <w:rPr>
                <w:rFonts w:ascii="Times New Roman" w:hAnsi="Times New Roman"/>
                <w:sz w:val="20"/>
              </w:rPr>
            </w:pPr>
            <w:r w:rsidRPr="00FC296B">
              <w:rPr>
                <w:rFonts w:ascii="Times New Roman" w:hAnsi="Times New Roman"/>
                <w:sz w:val="20"/>
              </w:rPr>
              <w:t>(</w:t>
            </w:r>
            <w:proofErr w:type="gramStart"/>
            <w:r w:rsidRPr="00FC296B">
              <w:rPr>
                <w:rFonts w:ascii="Times New Roman" w:hAnsi="Times New Roman"/>
                <w:sz w:val="20"/>
              </w:rPr>
              <w:t>приведенная</w:t>
            </w:r>
            <w:proofErr w:type="gramEnd"/>
            <w:r w:rsidRPr="00FC296B">
              <w:rPr>
                <w:rFonts w:ascii="Times New Roman" w:hAnsi="Times New Roman"/>
                <w:sz w:val="20"/>
              </w:rPr>
              <w:t xml:space="preserve"> к номинальному значению напряжения </w:t>
            </w:r>
            <w:proofErr w:type="spellStart"/>
            <w:r w:rsidRPr="00FC296B">
              <w:rPr>
                <w:rFonts w:ascii="Times New Roman" w:hAnsi="Times New Roman"/>
                <w:sz w:val="20"/>
              </w:rPr>
              <w:t>Uном</w:t>
            </w:r>
            <w:proofErr w:type="spellEnd"/>
            <w:r w:rsidRPr="00FC296B">
              <w:rPr>
                <w:rFonts w:ascii="Times New Roman" w:hAnsi="Times New Roman"/>
                <w:sz w:val="20"/>
              </w:rPr>
              <w:t>)</w:t>
            </w:r>
          </w:p>
        </w:tc>
      </w:tr>
      <w:tr w:rsidR="0098653D" w:rsidRPr="00FC296B" w:rsidTr="00FC296B">
        <w:trPr>
          <w:trHeight w:val="421"/>
          <w:jc w:val="center"/>
        </w:trPr>
        <w:tc>
          <w:tcPr>
            <w:tcW w:w="2119" w:type="pct"/>
          </w:tcPr>
          <w:p w:rsidR="0098653D" w:rsidRPr="00FC296B" w:rsidRDefault="0098653D" w:rsidP="009960C7">
            <w:pPr>
              <w:pStyle w:val="1"/>
              <w:spacing w:before="0"/>
              <w:ind w:left="0" w:firstLine="0"/>
              <w:rPr>
                <w:rFonts w:ascii="Times New Roman" w:hAnsi="Times New Roman"/>
                <w:sz w:val="20"/>
              </w:rPr>
            </w:pPr>
            <w:r w:rsidRPr="00FC296B">
              <w:rPr>
                <w:rFonts w:ascii="Times New Roman" w:hAnsi="Times New Roman"/>
                <w:sz w:val="20"/>
              </w:rPr>
              <w:t xml:space="preserve">Интервалы времени (хода часов) при отсутствии синхронизации с «Национальной шкалой координированного времени Российской Федерации UTC (SU)» </w:t>
            </w:r>
          </w:p>
        </w:tc>
        <w:tc>
          <w:tcPr>
            <w:tcW w:w="1428" w:type="pct"/>
            <w:vAlign w:val="center"/>
          </w:tcPr>
          <w:p w:rsidR="0098653D" w:rsidRPr="00FC296B" w:rsidRDefault="0098653D" w:rsidP="009960C7">
            <w:pPr>
              <w:pStyle w:val="1"/>
              <w:spacing w:before="0"/>
              <w:ind w:left="0" w:firstLine="0"/>
              <w:rPr>
                <w:rFonts w:ascii="Times New Roman" w:hAnsi="Times New Roman"/>
                <w:sz w:val="20"/>
              </w:rPr>
            </w:pPr>
            <w:r w:rsidRPr="00FC296B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453" w:type="pct"/>
            <w:vAlign w:val="center"/>
          </w:tcPr>
          <w:p w:rsidR="0098653D" w:rsidRPr="00FC296B" w:rsidRDefault="0098653D" w:rsidP="00101FCD">
            <w:pPr>
              <w:pStyle w:val="1"/>
              <w:spacing w:before="0"/>
              <w:ind w:left="0" w:firstLine="0"/>
              <w:rPr>
                <w:rFonts w:ascii="Times New Roman" w:hAnsi="Times New Roman"/>
                <w:sz w:val="20"/>
              </w:rPr>
            </w:pPr>
            <w:r w:rsidRPr="00FC296B">
              <w:rPr>
                <w:rFonts w:ascii="Times New Roman" w:hAnsi="Times New Roman"/>
                <w:sz w:val="20"/>
              </w:rPr>
              <w:t xml:space="preserve">±6·10-6 (δ) </w:t>
            </w:r>
          </w:p>
          <w:p w:rsidR="0098653D" w:rsidRPr="00FC296B" w:rsidRDefault="0098653D" w:rsidP="00101FCD">
            <w:pPr>
              <w:pStyle w:val="1"/>
              <w:spacing w:before="0"/>
              <w:ind w:left="0" w:firstLine="0"/>
              <w:rPr>
                <w:rFonts w:ascii="Times New Roman" w:hAnsi="Times New Roman"/>
                <w:sz w:val="20"/>
              </w:rPr>
            </w:pPr>
            <w:r w:rsidRPr="00FC296B">
              <w:rPr>
                <w:rFonts w:ascii="Times New Roman" w:hAnsi="Times New Roman"/>
                <w:sz w:val="20"/>
              </w:rPr>
              <w:t>(±0,5 с/</w:t>
            </w:r>
            <w:proofErr w:type="spellStart"/>
            <w:r w:rsidRPr="00FC296B">
              <w:rPr>
                <w:rFonts w:ascii="Times New Roman" w:hAnsi="Times New Roman"/>
                <w:sz w:val="20"/>
              </w:rPr>
              <w:t>сут</w:t>
            </w:r>
            <w:proofErr w:type="spellEnd"/>
            <w:r w:rsidRPr="00FC296B">
              <w:rPr>
                <w:rFonts w:ascii="Times New Roman" w:hAnsi="Times New Roman"/>
                <w:sz w:val="20"/>
              </w:rPr>
              <w:t xml:space="preserve">) </w:t>
            </w:r>
          </w:p>
          <w:p w:rsidR="0098653D" w:rsidRPr="00FC296B" w:rsidRDefault="0098653D" w:rsidP="00101FCD">
            <w:pPr>
              <w:pStyle w:val="1"/>
              <w:spacing w:before="0"/>
              <w:ind w:left="0" w:firstLine="0"/>
              <w:rPr>
                <w:rFonts w:ascii="Times New Roman" w:hAnsi="Times New Roman"/>
                <w:sz w:val="20"/>
              </w:rPr>
            </w:pPr>
            <w:r w:rsidRPr="00FC296B">
              <w:rPr>
                <w:rFonts w:ascii="Times New Roman" w:hAnsi="Times New Roman"/>
                <w:sz w:val="20"/>
              </w:rPr>
              <w:t>(основная погрешность)</w:t>
            </w:r>
          </w:p>
        </w:tc>
      </w:tr>
      <w:tr w:rsidR="0098653D" w:rsidRPr="00FC296B" w:rsidTr="00FC296B">
        <w:trPr>
          <w:trHeight w:val="421"/>
          <w:jc w:val="center"/>
        </w:trPr>
        <w:tc>
          <w:tcPr>
            <w:tcW w:w="2119" w:type="pct"/>
          </w:tcPr>
          <w:p w:rsidR="0098653D" w:rsidRPr="00FC296B" w:rsidRDefault="0098653D" w:rsidP="009960C7">
            <w:pPr>
              <w:pStyle w:val="1"/>
              <w:spacing w:before="0"/>
              <w:ind w:left="0" w:firstLine="0"/>
              <w:rPr>
                <w:rFonts w:ascii="Times New Roman" w:hAnsi="Times New Roman"/>
                <w:sz w:val="20"/>
              </w:rPr>
            </w:pPr>
            <w:r w:rsidRPr="00FC296B">
              <w:rPr>
                <w:rFonts w:ascii="Times New Roman" w:hAnsi="Times New Roman"/>
                <w:sz w:val="20"/>
              </w:rPr>
              <w:t xml:space="preserve">Интервалы времени (хода часов) при отсутствии синхронизации с «Национальной шкалой координированного времени Российской Федерации UTC (SU)» </w:t>
            </w:r>
          </w:p>
        </w:tc>
        <w:tc>
          <w:tcPr>
            <w:tcW w:w="1428" w:type="pct"/>
            <w:vAlign w:val="center"/>
          </w:tcPr>
          <w:p w:rsidR="0098653D" w:rsidRPr="00FC296B" w:rsidRDefault="0098653D" w:rsidP="009960C7">
            <w:pPr>
              <w:pStyle w:val="1"/>
              <w:spacing w:before="0"/>
              <w:ind w:left="0" w:firstLine="0"/>
              <w:rPr>
                <w:rFonts w:ascii="Times New Roman" w:hAnsi="Times New Roman"/>
                <w:sz w:val="20"/>
              </w:rPr>
            </w:pPr>
            <w:r w:rsidRPr="00FC296B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453" w:type="pct"/>
            <w:vAlign w:val="center"/>
          </w:tcPr>
          <w:p w:rsidR="0098653D" w:rsidRPr="00FC296B" w:rsidRDefault="0098653D" w:rsidP="00101FCD">
            <w:pPr>
              <w:pStyle w:val="1"/>
              <w:spacing w:before="0"/>
              <w:ind w:left="0" w:firstLine="0"/>
              <w:rPr>
                <w:rFonts w:ascii="Times New Roman" w:hAnsi="Times New Roman"/>
                <w:sz w:val="20"/>
              </w:rPr>
            </w:pPr>
            <w:r w:rsidRPr="00FC296B">
              <w:rPr>
                <w:rFonts w:ascii="Times New Roman" w:hAnsi="Times New Roman"/>
                <w:sz w:val="20"/>
              </w:rPr>
              <w:t xml:space="preserve">±6·10-6 (δ) </w:t>
            </w:r>
          </w:p>
          <w:p w:rsidR="0098653D" w:rsidRPr="00FC296B" w:rsidRDefault="0098653D" w:rsidP="00101FCD">
            <w:pPr>
              <w:pStyle w:val="1"/>
              <w:spacing w:before="0"/>
              <w:ind w:left="0" w:firstLine="0"/>
              <w:rPr>
                <w:rFonts w:ascii="Times New Roman" w:hAnsi="Times New Roman"/>
                <w:sz w:val="20"/>
              </w:rPr>
            </w:pPr>
            <w:r w:rsidRPr="00FC296B">
              <w:rPr>
                <w:rFonts w:ascii="Times New Roman" w:hAnsi="Times New Roman"/>
                <w:sz w:val="20"/>
              </w:rPr>
              <w:t>(±0,5 с/</w:t>
            </w:r>
            <w:proofErr w:type="spellStart"/>
            <w:r w:rsidRPr="00FC296B">
              <w:rPr>
                <w:rFonts w:ascii="Times New Roman" w:hAnsi="Times New Roman"/>
                <w:sz w:val="20"/>
              </w:rPr>
              <w:t>сут</w:t>
            </w:r>
            <w:proofErr w:type="spellEnd"/>
            <w:r w:rsidRPr="00FC296B">
              <w:rPr>
                <w:rFonts w:ascii="Times New Roman" w:hAnsi="Times New Roman"/>
                <w:sz w:val="20"/>
              </w:rPr>
              <w:t xml:space="preserve">) </w:t>
            </w:r>
          </w:p>
          <w:p w:rsidR="0098653D" w:rsidRPr="00FC296B" w:rsidRDefault="0098653D" w:rsidP="00101FCD">
            <w:pPr>
              <w:pStyle w:val="1"/>
              <w:spacing w:before="0"/>
              <w:ind w:left="0" w:firstLine="0"/>
              <w:rPr>
                <w:rFonts w:ascii="Times New Roman" w:hAnsi="Times New Roman"/>
                <w:sz w:val="20"/>
              </w:rPr>
            </w:pPr>
            <w:r w:rsidRPr="00FC296B">
              <w:rPr>
                <w:rFonts w:ascii="Times New Roman" w:hAnsi="Times New Roman"/>
                <w:sz w:val="20"/>
              </w:rPr>
              <w:t>на каждые 10</w:t>
            </w:r>
            <w:proofErr w:type="gramStart"/>
            <w:r w:rsidRPr="00FC296B">
              <w:rPr>
                <w:rFonts w:ascii="Times New Roman" w:hAnsi="Times New Roman"/>
                <w:sz w:val="20"/>
              </w:rPr>
              <w:t xml:space="preserve"> ºС</w:t>
            </w:r>
            <w:proofErr w:type="gramEnd"/>
            <w:r w:rsidRPr="00FC296B">
              <w:rPr>
                <w:rFonts w:ascii="Times New Roman" w:hAnsi="Times New Roman"/>
                <w:sz w:val="20"/>
              </w:rPr>
              <w:t xml:space="preserve"> изменения температуры окружающей среды</w:t>
            </w:r>
          </w:p>
          <w:p w:rsidR="0098653D" w:rsidRPr="00FC296B" w:rsidRDefault="0098653D" w:rsidP="00101FCD">
            <w:pPr>
              <w:pStyle w:val="1"/>
              <w:spacing w:before="0"/>
              <w:ind w:left="0" w:firstLine="0"/>
              <w:rPr>
                <w:rFonts w:ascii="Times New Roman" w:hAnsi="Times New Roman"/>
                <w:sz w:val="20"/>
              </w:rPr>
            </w:pPr>
            <w:r w:rsidRPr="00FC296B">
              <w:rPr>
                <w:rFonts w:ascii="Times New Roman" w:hAnsi="Times New Roman"/>
                <w:sz w:val="20"/>
              </w:rPr>
              <w:t>(дополнительная погрешность)</w:t>
            </w:r>
          </w:p>
        </w:tc>
      </w:tr>
      <w:tr w:rsidR="0098653D" w:rsidRPr="00FC296B" w:rsidTr="00FC296B">
        <w:trPr>
          <w:trHeight w:val="421"/>
          <w:jc w:val="center"/>
        </w:trPr>
        <w:tc>
          <w:tcPr>
            <w:tcW w:w="2119" w:type="pct"/>
          </w:tcPr>
          <w:p w:rsidR="0098653D" w:rsidRPr="00FC296B" w:rsidRDefault="0098653D" w:rsidP="009960C7">
            <w:pPr>
              <w:pStyle w:val="1"/>
              <w:spacing w:before="0"/>
              <w:ind w:left="0" w:firstLine="0"/>
              <w:rPr>
                <w:rFonts w:ascii="Times New Roman" w:hAnsi="Times New Roman"/>
                <w:sz w:val="20"/>
              </w:rPr>
            </w:pPr>
            <w:r w:rsidRPr="00FC296B">
              <w:rPr>
                <w:rFonts w:ascii="Times New Roman" w:hAnsi="Times New Roman"/>
                <w:sz w:val="20"/>
              </w:rPr>
              <w:t>Пределы дополнительной температурной погрешности приборов при измерении параметров, приведенных в таблице 2</w:t>
            </w:r>
          </w:p>
        </w:tc>
        <w:tc>
          <w:tcPr>
            <w:tcW w:w="1428" w:type="pct"/>
            <w:vAlign w:val="center"/>
          </w:tcPr>
          <w:p w:rsidR="0098653D" w:rsidRPr="00FC296B" w:rsidRDefault="0098653D" w:rsidP="009960C7">
            <w:pPr>
              <w:pStyle w:val="1"/>
              <w:spacing w:before="0"/>
              <w:ind w:left="0" w:firstLine="0"/>
              <w:rPr>
                <w:rFonts w:ascii="Times New Roman" w:hAnsi="Times New Roman"/>
                <w:sz w:val="20"/>
              </w:rPr>
            </w:pPr>
            <w:r w:rsidRPr="00FC296B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453" w:type="pct"/>
            <w:vAlign w:val="center"/>
          </w:tcPr>
          <w:p w:rsidR="0098653D" w:rsidRPr="00FC296B" w:rsidRDefault="0098653D" w:rsidP="00101FCD">
            <w:pPr>
              <w:pStyle w:val="1"/>
              <w:spacing w:before="0"/>
              <w:ind w:left="0" w:firstLine="0"/>
              <w:rPr>
                <w:rFonts w:ascii="Times New Roman" w:hAnsi="Times New Roman"/>
                <w:sz w:val="20"/>
              </w:rPr>
            </w:pPr>
            <w:r w:rsidRPr="00FC296B">
              <w:rPr>
                <w:rFonts w:ascii="Times New Roman" w:hAnsi="Times New Roman"/>
                <w:sz w:val="20"/>
              </w:rPr>
              <w:t>1/2 предела допускаемой основной погрешности на каждые 10</w:t>
            </w:r>
            <w:proofErr w:type="gramStart"/>
            <w:r w:rsidRPr="00FC296B">
              <w:rPr>
                <w:rFonts w:ascii="Times New Roman" w:hAnsi="Times New Roman"/>
                <w:sz w:val="20"/>
              </w:rPr>
              <w:t xml:space="preserve"> ºС</w:t>
            </w:r>
            <w:proofErr w:type="gramEnd"/>
            <w:r w:rsidRPr="00FC296B">
              <w:rPr>
                <w:rFonts w:ascii="Times New Roman" w:hAnsi="Times New Roman"/>
                <w:sz w:val="20"/>
              </w:rPr>
              <w:t xml:space="preserve"> изменения температуры окружающей среды</w:t>
            </w:r>
          </w:p>
        </w:tc>
      </w:tr>
    </w:tbl>
    <w:p w:rsidR="00201AFD" w:rsidRDefault="00201AFD" w:rsidP="00FC296B">
      <w:pPr>
        <w:pStyle w:val="1"/>
        <w:spacing w:before="0"/>
        <w:ind w:left="709" w:firstLine="0"/>
        <w:rPr>
          <w:rFonts w:ascii="Times New Roman" w:hAnsi="Times New Roman"/>
          <w:sz w:val="20"/>
        </w:rPr>
      </w:pPr>
    </w:p>
    <w:p w:rsidR="00D36726" w:rsidRDefault="00D36726" w:rsidP="00FC296B">
      <w:pPr>
        <w:pStyle w:val="1"/>
        <w:spacing w:before="0"/>
        <w:ind w:left="709" w:firstLine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Для мобильной</w:t>
      </w:r>
    </w:p>
    <w:p w:rsidR="00D36726" w:rsidRPr="00FC296B" w:rsidRDefault="00D36726" w:rsidP="00D3672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C296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Номинальное значение измеряемого фазного/междуфазного напряжения </w:t>
      </w:r>
      <w:proofErr w:type="spellStart"/>
      <w:proofErr w:type="gramStart"/>
      <w:r w:rsidRPr="00FC296B">
        <w:rPr>
          <w:rFonts w:ascii="Times New Roman" w:eastAsia="Times New Roman" w:hAnsi="Times New Roman" w:cs="Times New Roman"/>
          <w:sz w:val="20"/>
          <w:szCs w:val="20"/>
          <w:lang w:eastAsia="ru-RU"/>
        </w:rPr>
        <w:t>U</w:t>
      </w:r>
      <w:proofErr w:type="gramEnd"/>
      <w:r w:rsidRPr="00FC296B">
        <w:rPr>
          <w:rFonts w:ascii="Times New Roman" w:eastAsia="Times New Roman" w:hAnsi="Times New Roman" w:cs="Times New Roman"/>
          <w:sz w:val="20"/>
          <w:szCs w:val="20"/>
          <w:lang w:eastAsia="ru-RU"/>
        </w:rPr>
        <w:t>ном</w:t>
      </w:r>
      <w:proofErr w:type="spellEnd"/>
      <w:r w:rsidRPr="00FC296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определяется схемой подключения и может составлять:</w:t>
      </w:r>
    </w:p>
    <w:p w:rsidR="00D36726" w:rsidRPr="00FC296B" w:rsidRDefault="00D36726" w:rsidP="00D36726">
      <w:pPr>
        <w:spacing w:after="0" w:line="240" w:lineRule="auto"/>
        <w:ind w:left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C296B">
        <w:rPr>
          <w:rFonts w:ascii="Times New Roman" w:eastAsia="Times New Roman" w:hAnsi="Times New Roman" w:cs="Times New Roman"/>
          <w:sz w:val="20"/>
          <w:szCs w:val="20"/>
          <w:lang w:eastAsia="ru-RU"/>
        </w:rPr>
        <w:t>- 220/(220·</w:t>
      </w:r>
      <w:r w:rsidRPr="00FC296B">
        <w:rPr>
          <w:rFonts w:ascii="Times New Roman" w:eastAsia="Times New Roman" w:hAnsi="Times New Roman" w:cs="Times New Roman"/>
          <w:sz w:val="20"/>
          <w:szCs w:val="20"/>
          <w:lang w:eastAsia="ru-RU"/>
        </w:rPr>
        <w:object w:dxaOrig="360" w:dyaOrig="360">
          <v:shape id="_x0000_i1027" type="#_x0000_t75" style="width:18.45pt;height:18.45pt" o:ole="">
            <v:imagedata r:id="rId6" o:title=""/>
          </v:shape>
          <o:OLEObject Type="Embed" ProgID="Equation.3" ShapeID="_x0000_i1027" DrawAspect="Content" ObjectID="_1778655820" r:id="rId10"/>
        </w:object>
      </w:r>
      <w:r w:rsidRPr="00FC296B">
        <w:rPr>
          <w:rFonts w:ascii="Times New Roman" w:eastAsia="Times New Roman" w:hAnsi="Times New Roman" w:cs="Times New Roman"/>
          <w:sz w:val="20"/>
          <w:szCs w:val="20"/>
          <w:lang w:eastAsia="ru-RU"/>
        </w:rPr>
        <w:t>) В;</w:t>
      </w:r>
    </w:p>
    <w:p w:rsidR="00D36726" w:rsidRPr="00FC296B" w:rsidRDefault="00D36726" w:rsidP="00D3672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C296B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- (100/ </w:t>
      </w:r>
      <w:r w:rsidRPr="00FC296B">
        <w:rPr>
          <w:rFonts w:ascii="Times New Roman" w:eastAsia="Times New Roman" w:hAnsi="Times New Roman" w:cs="Times New Roman"/>
          <w:sz w:val="20"/>
          <w:szCs w:val="20"/>
          <w:lang w:eastAsia="ru-RU"/>
        </w:rPr>
        <w:object w:dxaOrig="360" w:dyaOrig="360">
          <v:shape id="_x0000_i1028" type="#_x0000_t75" style="width:18.45pt;height:18.45pt" o:ole="">
            <v:imagedata r:id="rId8" o:title=""/>
          </v:shape>
          <o:OLEObject Type="Embed" ProgID="Equation.3" ShapeID="_x0000_i1028" DrawAspect="Content" ObjectID="_1778655821" r:id="rId11"/>
        </w:object>
      </w:r>
      <w:r w:rsidRPr="00FC296B">
        <w:rPr>
          <w:rFonts w:ascii="Times New Roman" w:eastAsia="Times New Roman" w:hAnsi="Times New Roman" w:cs="Times New Roman"/>
          <w:sz w:val="20"/>
          <w:szCs w:val="20"/>
          <w:lang w:eastAsia="ru-RU"/>
        </w:rPr>
        <w:t>) /100 В.</w:t>
      </w:r>
    </w:p>
    <w:p w:rsidR="00D36726" w:rsidRPr="00FC296B" w:rsidRDefault="00D36726" w:rsidP="00D3672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C296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Номинальное значение измеряемого среднеквадратического значения силы тока </w:t>
      </w:r>
      <w:proofErr w:type="spellStart"/>
      <w:proofErr w:type="gramStart"/>
      <w:r w:rsidRPr="00FC296B">
        <w:rPr>
          <w:rFonts w:ascii="Times New Roman" w:eastAsia="Times New Roman" w:hAnsi="Times New Roman" w:cs="Times New Roman"/>
          <w:sz w:val="20"/>
          <w:szCs w:val="20"/>
          <w:lang w:eastAsia="ru-RU"/>
        </w:rPr>
        <w:t>I</w:t>
      </w:r>
      <w:proofErr w:type="gramEnd"/>
      <w:r w:rsidRPr="00FC296B">
        <w:rPr>
          <w:rFonts w:ascii="Times New Roman" w:eastAsia="Times New Roman" w:hAnsi="Times New Roman" w:cs="Times New Roman"/>
          <w:sz w:val="20"/>
          <w:szCs w:val="20"/>
          <w:lang w:eastAsia="ru-RU"/>
        </w:rPr>
        <w:t>ном</w:t>
      </w:r>
      <w:proofErr w:type="spellEnd"/>
      <w:r w:rsidRPr="00FC296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определяется подключенными токоизмерительными клещами и может составлять:</w:t>
      </w:r>
    </w:p>
    <w:p w:rsidR="00D36726" w:rsidRPr="00FC296B" w:rsidRDefault="00D36726" w:rsidP="00D3672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C296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- 800</w:t>
      </w:r>
      <w:proofErr w:type="gramStart"/>
      <w:r w:rsidRPr="00FC296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</w:t>
      </w:r>
      <w:proofErr w:type="gramEnd"/>
      <w:r w:rsidRPr="00FC296B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:rsidR="00D36726" w:rsidRPr="00FC296B" w:rsidRDefault="00D36726" w:rsidP="00D36726">
      <w:pPr>
        <w:spacing w:after="0" w:line="240" w:lineRule="auto"/>
        <w:ind w:left="284"/>
      </w:pPr>
      <w:r w:rsidRPr="00FC296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FC296B">
        <w:t xml:space="preserve">Номинальное значение частоты электропитания </w:t>
      </w:r>
      <w:proofErr w:type="spellStart"/>
      <w:r w:rsidRPr="00FC296B">
        <w:t>fnom</w:t>
      </w:r>
      <w:proofErr w:type="spellEnd"/>
      <w:r w:rsidRPr="00FC296B">
        <w:t>:</w:t>
      </w:r>
    </w:p>
    <w:p w:rsidR="00D36726" w:rsidRPr="00FC296B" w:rsidRDefault="00D36726" w:rsidP="00D36726">
      <w:pPr>
        <w:pStyle w:val="a4"/>
        <w:spacing w:after="0"/>
        <w:ind w:right="181" w:firstLine="284"/>
      </w:pPr>
      <w:r w:rsidRPr="00FC296B">
        <w:t xml:space="preserve">         - 50 Гц</w:t>
      </w:r>
    </w:p>
    <w:p w:rsidR="00D36726" w:rsidRPr="00FC296B" w:rsidRDefault="00D36726" w:rsidP="00FC296B">
      <w:pPr>
        <w:pStyle w:val="1"/>
        <w:spacing w:before="0"/>
        <w:ind w:left="709" w:firstLine="0"/>
        <w:rPr>
          <w:rFonts w:ascii="Times New Roman" w:hAnsi="Times New Roman"/>
          <w:sz w:val="20"/>
        </w:rPr>
      </w:pPr>
    </w:p>
    <w:sectPr w:rsidR="00D36726" w:rsidRPr="00FC29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chool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870AC8"/>
    <w:multiLevelType w:val="hybridMultilevel"/>
    <w:tmpl w:val="DE9A6B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3A6"/>
    <w:rsid w:val="00023571"/>
    <w:rsid w:val="00134851"/>
    <w:rsid w:val="00137C81"/>
    <w:rsid w:val="0016045A"/>
    <w:rsid w:val="00195DB4"/>
    <w:rsid w:val="002015DE"/>
    <w:rsid w:val="00201AFD"/>
    <w:rsid w:val="00260EF5"/>
    <w:rsid w:val="002705C1"/>
    <w:rsid w:val="002E5A42"/>
    <w:rsid w:val="002F0C8C"/>
    <w:rsid w:val="005E23DD"/>
    <w:rsid w:val="0061757A"/>
    <w:rsid w:val="00626F1B"/>
    <w:rsid w:val="006457DF"/>
    <w:rsid w:val="006D13A6"/>
    <w:rsid w:val="00750836"/>
    <w:rsid w:val="00754B58"/>
    <w:rsid w:val="007712F4"/>
    <w:rsid w:val="00782276"/>
    <w:rsid w:val="007C518A"/>
    <w:rsid w:val="00801E89"/>
    <w:rsid w:val="00812340"/>
    <w:rsid w:val="008A4DE1"/>
    <w:rsid w:val="0098653D"/>
    <w:rsid w:val="009960C7"/>
    <w:rsid w:val="00A575D4"/>
    <w:rsid w:val="00AE282E"/>
    <w:rsid w:val="00BB7699"/>
    <w:rsid w:val="00BE3D16"/>
    <w:rsid w:val="00BF2717"/>
    <w:rsid w:val="00CB2D4E"/>
    <w:rsid w:val="00D01843"/>
    <w:rsid w:val="00D36726"/>
    <w:rsid w:val="00D61537"/>
    <w:rsid w:val="00E94CF3"/>
    <w:rsid w:val="00FC296B"/>
    <w:rsid w:val="00FF3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13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Мой 1"/>
    <w:basedOn w:val="a"/>
    <w:rsid w:val="00FC296B"/>
    <w:pPr>
      <w:spacing w:before="120" w:after="0" w:line="240" w:lineRule="auto"/>
      <w:ind w:left="283" w:hanging="283"/>
      <w:jc w:val="both"/>
    </w:pPr>
    <w:rPr>
      <w:rFonts w:ascii="SchoolDL" w:eastAsia="Times New Roman" w:hAnsi="SchoolDL" w:cs="Times New Roman"/>
      <w:sz w:val="24"/>
      <w:szCs w:val="20"/>
      <w:lang w:eastAsia="ru-RU"/>
    </w:rPr>
  </w:style>
  <w:style w:type="paragraph" w:styleId="a4">
    <w:name w:val="Body Text"/>
    <w:basedOn w:val="a"/>
    <w:link w:val="a5"/>
    <w:rsid w:val="00FC296B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FC296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Plain Text"/>
    <w:basedOn w:val="a"/>
    <w:link w:val="a7"/>
    <w:rsid w:val="00FC296B"/>
    <w:pPr>
      <w:spacing w:after="0" w:line="240" w:lineRule="auto"/>
      <w:ind w:firstLine="567"/>
      <w:jc w:val="both"/>
    </w:pPr>
    <w:rPr>
      <w:rFonts w:ascii="Courier New" w:eastAsia="Times New Roman" w:hAnsi="Courier New" w:cs="Times New Roman"/>
      <w:sz w:val="18"/>
      <w:szCs w:val="20"/>
      <w:lang w:eastAsia="ru-RU"/>
    </w:rPr>
  </w:style>
  <w:style w:type="character" w:customStyle="1" w:styleId="a7">
    <w:name w:val="Текст Знак"/>
    <w:basedOn w:val="a0"/>
    <w:link w:val="a6"/>
    <w:rsid w:val="00FC296B"/>
    <w:rPr>
      <w:rFonts w:ascii="Courier New" w:eastAsia="Times New Roman" w:hAnsi="Courier New" w:cs="Times New Roman"/>
      <w:sz w:val="1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13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Мой 1"/>
    <w:basedOn w:val="a"/>
    <w:rsid w:val="00FC296B"/>
    <w:pPr>
      <w:spacing w:before="120" w:after="0" w:line="240" w:lineRule="auto"/>
      <w:ind w:left="283" w:hanging="283"/>
      <w:jc w:val="both"/>
    </w:pPr>
    <w:rPr>
      <w:rFonts w:ascii="SchoolDL" w:eastAsia="Times New Roman" w:hAnsi="SchoolDL" w:cs="Times New Roman"/>
      <w:sz w:val="24"/>
      <w:szCs w:val="20"/>
      <w:lang w:eastAsia="ru-RU"/>
    </w:rPr>
  </w:style>
  <w:style w:type="paragraph" w:styleId="a4">
    <w:name w:val="Body Text"/>
    <w:basedOn w:val="a"/>
    <w:link w:val="a5"/>
    <w:rsid w:val="00FC296B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FC296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Plain Text"/>
    <w:basedOn w:val="a"/>
    <w:link w:val="a7"/>
    <w:rsid w:val="00FC296B"/>
    <w:pPr>
      <w:spacing w:after="0" w:line="240" w:lineRule="auto"/>
      <w:ind w:firstLine="567"/>
      <w:jc w:val="both"/>
    </w:pPr>
    <w:rPr>
      <w:rFonts w:ascii="Courier New" w:eastAsia="Times New Roman" w:hAnsi="Courier New" w:cs="Times New Roman"/>
      <w:sz w:val="18"/>
      <w:szCs w:val="20"/>
      <w:lang w:eastAsia="ru-RU"/>
    </w:rPr>
  </w:style>
  <w:style w:type="character" w:customStyle="1" w:styleId="a7">
    <w:name w:val="Текст Знак"/>
    <w:basedOn w:val="a0"/>
    <w:link w:val="a6"/>
    <w:rsid w:val="00FC296B"/>
    <w:rPr>
      <w:rFonts w:ascii="Courier New" w:eastAsia="Times New Roman" w:hAnsi="Courier New" w:cs="Times New Roman"/>
      <w:sz w:val="1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4.bin"/><Relationship Id="rId5" Type="http://schemas.openxmlformats.org/officeDocument/2006/relationships/webSettings" Target="webSettings.xml"/><Relationship Id="rId10" Type="http://schemas.openxmlformats.org/officeDocument/2006/relationships/oleObject" Target="embeddings/oleObject3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1019</Words>
  <Characters>5813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dcterms:created xsi:type="dcterms:W3CDTF">2024-05-27T09:03:00Z</dcterms:created>
  <dcterms:modified xsi:type="dcterms:W3CDTF">2024-05-31T07:17:00Z</dcterms:modified>
</cp:coreProperties>
</file>